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51F9571F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</w:t>
      </w:r>
      <w:r w:rsidR="00E82611">
        <w:rPr>
          <w:szCs w:val="28"/>
        </w:rPr>
        <w:t>X</w:t>
      </w:r>
      <w:r w:rsidR="005270EC">
        <w:rPr>
          <w:szCs w:val="28"/>
        </w:rPr>
        <w:t>I</w:t>
      </w:r>
      <w:r w:rsidR="00CE66BC">
        <w:rPr>
          <w:szCs w:val="28"/>
        </w:rPr>
        <w:t>I</w:t>
      </w:r>
      <w:r w:rsidR="00C45773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CE66BC">
        <w:rPr>
          <w:szCs w:val="28"/>
        </w:rPr>
        <w:t>6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5C99E04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5270EC">
        <w:rPr>
          <w:b/>
          <w:bCs/>
          <w:sz w:val="28"/>
          <w:szCs w:val="28"/>
        </w:rPr>
        <w:t>27 kwietnia</w:t>
      </w:r>
      <w:r w:rsidR="00386710">
        <w:rPr>
          <w:b/>
          <w:bCs/>
          <w:sz w:val="28"/>
          <w:szCs w:val="28"/>
        </w:rPr>
        <w:t xml:space="preserve"> 202</w:t>
      </w:r>
      <w:r w:rsidR="00CE66BC">
        <w:rPr>
          <w:b/>
          <w:bCs/>
          <w:sz w:val="28"/>
          <w:szCs w:val="28"/>
        </w:rPr>
        <w:t>6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7F97E7EF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FB5FD8">
        <w:t>5</w:t>
      </w:r>
      <w:r w:rsidR="00C45773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FB5FD8">
        <w:t>5</w:t>
      </w:r>
      <w:r w:rsidR="00FB5FD8">
        <w:rPr>
          <w:vertAlign w:val="superscript"/>
        </w:rPr>
        <w:t>15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8A865FD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</w:t>
      </w:r>
      <w:r w:rsidR="005270EC">
        <w:t>4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4A17E61" w:rsidR="00301A7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C45773">
        <w:t xml:space="preserve">Waldemar </w:t>
      </w:r>
      <w:proofErr w:type="spellStart"/>
      <w:r w:rsidR="00C45773">
        <w:t>Jachowski</w:t>
      </w:r>
      <w:proofErr w:type="spellEnd"/>
      <w:r w:rsidR="00C45773">
        <w:t>.</w:t>
      </w:r>
    </w:p>
    <w:p w14:paraId="6B81C865" w14:textId="77777777" w:rsidR="00E82611" w:rsidRDefault="00E82611" w:rsidP="00301A70">
      <w:pPr>
        <w:spacing w:line="360" w:lineRule="auto"/>
        <w:jc w:val="both"/>
      </w:pPr>
    </w:p>
    <w:p w14:paraId="18259CE0" w14:textId="2BE42C3C" w:rsidR="00AC6A50" w:rsidRDefault="00E82611" w:rsidP="00301A70">
      <w:pPr>
        <w:spacing w:line="360" w:lineRule="auto"/>
        <w:jc w:val="both"/>
      </w:pPr>
      <w:r>
        <w:t xml:space="preserve">Proponowany porządek obrad: </w:t>
      </w:r>
    </w:p>
    <w:p w14:paraId="37EF70F3" w14:textId="77777777" w:rsidR="005270EC" w:rsidRDefault="005270EC" w:rsidP="005270EC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77CCE55A" w14:textId="77777777" w:rsidR="005270EC" w:rsidRDefault="005270EC" w:rsidP="005270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0A87AE0D" w14:textId="77777777" w:rsidR="005270EC" w:rsidRDefault="005270EC" w:rsidP="005270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122CE20C" w14:textId="77777777" w:rsidR="005270EC" w:rsidRDefault="005270EC" w:rsidP="005270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5EE8981C" w14:textId="77777777" w:rsidR="005270EC" w:rsidRPr="003C4778" w:rsidRDefault="005270EC" w:rsidP="005270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bookmarkStart w:id="0" w:name="_Hlk177022340"/>
      <w:bookmarkStart w:id="1" w:name="_Hlk179794340"/>
      <w:bookmarkStart w:id="2" w:name="_Hlk166581449"/>
      <w:bookmarkStart w:id="3" w:name="_Hlk173223487"/>
      <w:r w:rsidRPr="003C4778">
        <w:t>Projekt uchwały w sprawie przystąpienia do spółdzielni energetycznej.</w:t>
      </w:r>
    </w:p>
    <w:p w14:paraId="1C205B64" w14:textId="33EEA2B2" w:rsidR="005270EC" w:rsidRPr="003C4778" w:rsidRDefault="005270EC" w:rsidP="005270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3C4778">
        <w:rPr>
          <w:bCs/>
        </w:rPr>
        <w:t xml:space="preserve">Projekt uchwały </w:t>
      </w:r>
      <w:r w:rsidR="007B3DBA">
        <w:rPr>
          <w:bCs/>
        </w:rPr>
        <w:t xml:space="preserve">w sprawie </w:t>
      </w:r>
      <w:r w:rsidRPr="003C4778">
        <w:rPr>
          <w:bCs/>
        </w:rPr>
        <w:t>dopuszczenia zapłaty podatków, opłat lokalnych i niepodatkowych należności budżetowych o charakterze publicznoprawnym stanowiących dochody budżetu Gminy Zbójno za pomocą innego instrumentu płatniczego</w:t>
      </w:r>
      <w:r>
        <w:rPr>
          <w:bCs/>
        </w:rPr>
        <w:t>.</w:t>
      </w:r>
    </w:p>
    <w:p w14:paraId="205ED06A" w14:textId="77777777" w:rsidR="005270EC" w:rsidRPr="003C4778" w:rsidRDefault="005270EC" w:rsidP="005270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Projekt uchwały zmieniającej</w:t>
      </w:r>
      <w:r w:rsidRPr="003C4778">
        <w:rPr>
          <w:bCs/>
        </w:rPr>
        <w:t xml:space="preserve"> uchwałę w sprawie budżetu Gminy Zbójno na 2026 rok.</w:t>
      </w:r>
    </w:p>
    <w:bookmarkEnd w:id="0"/>
    <w:bookmarkEnd w:id="1"/>
    <w:bookmarkEnd w:id="2"/>
    <w:bookmarkEnd w:id="3"/>
    <w:p w14:paraId="706E381D" w14:textId="77777777" w:rsidR="005270EC" w:rsidRDefault="005270EC" w:rsidP="005270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4F6BA6EC" w14:textId="77777777" w:rsidR="005270EC" w:rsidRPr="001C4DD3" w:rsidRDefault="005270EC" w:rsidP="005270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40D1B7E6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</w:t>
      </w:r>
      <w:r w:rsidR="00E82611">
        <w:rPr>
          <w:i/>
        </w:rPr>
        <w:t>X</w:t>
      </w:r>
      <w:r w:rsidR="005270EC">
        <w:rPr>
          <w:i/>
        </w:rPr>
        <w:t>I</w:t>
      </w:r>
      <w:r w:rsidR="00930B39">
        <w:rPr>
          <w:i/>
        </w:rPr>
        <w:t>I</w:t>
      </w:r>
      <w:r w:rsidR="00C45773">
        <w:rPr>
          <w:i/>
        </w:rPr>
        <w:t>I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="005107AB">
        <w:rPr>
          <w:i/>
        </w:rPr>
        <w:t xml:space="preserve">Wójta Gminy Panią Katarzynę </w:t>
      </w:r>
      <w:proofErr w:type="spellStart"/>
      <w:r w:rsidR="005107AB">
        <w:rPr>
          <w:i/>
        </w:rPr>
        <w:t>Kukielską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8369A6">
        <w:rPr>
          <w:i/>
        </w:rPr>
        <w:t>,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5270EC">
        <w:rPr>
          <w:i/>
        </w:rPr>
        <w:t xml:space="preserve">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6C2BE8C5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C45773">
        <w:rPr>
          <w:i/>
        </w:rPr>
        <w:t>y</w:t>
      </w:r>
      <w:r w:rsidR="00686E31">
        <w:rPr>
          <w:i/>
        </w:rPr>
        <w:t xml:space="preserve"> </w:t>
      </w:r>
      <w:r w:rsidRPr="00561AFD">
        <w:rPr>
          <w:i/>
        </w:rPr>
        <w:t>został radn</w:t>
      </w:r>
      <w:r w:rsidR="00C45773">
        <w:rPr>
          <w:i/>
        </w:rPr>
        <w:t>y</w:t>
      </w:r>
      <w:r w:rsidRPr="00561AFD">
        <w:rPr>
          <w:i/>
        </w:rPr>
        <w:t xml:space="preserve"> Pan </w:t>
      </w:r>
      <w:r w:rsidR="005270EC">
        <w:rPr>
          <w:i/>
        </w:rPr>
        <w:t>Dariusz Mężykowski</w:t>
      </w:r>
      <w:r w:rsidR="00C45773">
        <w:rPr>
          <w:i/>
        </w:rPr>
        <w:t>.</w:t>
      </w:r>
    </w:p>
    <w:p w14:paraId="5E1C9882" w14:textId="6B8DB677" w:rsidR="00B11F94" w:rsidRPr="005270EC" w:rsidRDefault="00561AFD" w:rsidP="00616ED9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</w:t>
      </w:r>
      <w:r w:rsidR="005107AB">
        <w:rPr>
          <w:i/>
        </w:rPr>
        <w:t>.</w:t>
      </w:r>
      <w:r w:rsidR="00686E31">
        <w:rPr>
          <w:i/>
        </w:rPr>
        <w:t xml:space="preserve"> </w:t>
      </w:r>
      <w:r w:rsidR="006804E0">
        <w:rPr>
          <w:i/>
        </w:rPr>
        <w:t>Zmian nie zgłoszono.</w:t>
      </w:r>
    </w:p>
    <w:p w14:paraId="04199E52" w14:textId="77777777" w:rsidR="00AE223C" w:rsidRPr="008F63ED" w:rsidRDefault="00AE223C" w:rsidP="00D94A05">
      <w:pPr>
        <w:spacing w:line="360" w:lineRule="auto"/>
        <w:jc w:val="both"/>
        <w:rPr>
          <w:iCs/>
        </w:rPr>
      </w:pPr>
    </w:p>
    <w:p w14:paraId="15A3BBD3" w14:textId="580F2439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</w:t>
      </w:r>
      <w:r w:rsidR="005270EC">
        <w:rPr>
          <w:b/>
          <w:bCs/>
          <w:i/>
          <w:u w:val="single"/>
        </w:rPr>
        <w:t>2</w:t>
      </w:r>
      <w:r w:rsidRPr="0069784C">
        <w:rPr>
          <w:b/>
          <w:bCs/>
          <w:i/>
          <w:u w:val="single"/>
        </w:rPr>
        <w:t xml:space="preserve"> </w:t>
      </w:r>
      <w:r w:rsidR="005270EC" w:rsidRPr="005270EC">
        <w:rPr>
          <w:b/>
          <w:bCs/>
          <w:i/>
          <w:u w:val="single"/>
        </w:rPr>
        <w:t xml:space="preserve">Projekt uchwały </w:t>
      </w:r>
      <w:bookmarkStart w:id="4" w:name="_Hlk230697233"/>
      <w:r w:rsidR="005270EC" w:rsidRPr="005270EC">
        <w:rPr>
          <w:b/>
          <w:bCs/>
          <w:i/>
          <w:u w:val="single"/>
        </w:rPr>
        <w:t>w sprawie przystąpienia do spółdzielni energetycznej</w:t>
      </w:r>
      <w:bookmarkEnd w:id="4"/>
      <w:r w:rsidR="005270EC" w:rsidRPr="005270EC">
        <w:rPr>
          <w:b/>
          <w:bCs/>
          <w:i/>
          <w:u w:val="single"/>
        </w:rPr>
        <w:t>.</w:t>
      </w:r>
    </w:p>
    <w:p w14:paraId="63D76027" w14:textId="03831B15" w:rsidR="005758DB" w:rsidRDefault="0054336E" w:rsidP="007B3DBA">
      <w:pPr>
        <w:spacing w:line="360" w:lineRule="auto"/>
        <w:jc w:val="both"/>
        <w:rPr>
          <w:iCs/>
        </w:rPr>
      </w:pPr>
      <w:r>
        <w:rPr>
          <w:iCs/>
        </w:rPr>
        <w:t xml:space="preserve">Projekt uchwały przedstawił Wójt Gminy. </w:t>
      </w:r>
      <w:r w:rsidR="007B3DBA" w:rsidRPr="007B3DBA">
        <w:rPr>
          <w:iCs/>
        </w:rPr>
        <w:t>Przystąpienie Gminy Zbójno do spółdzielni energetycznej pozwoli na poprawę efektywności gminnej infrastruktury energetycznej, która umożliwi stopniowe dojście do autonomiczności energetycznej. W ujęciu gospodarczym, utworzenie i przystąpienie do spółdzielni energetycznej pozwoli na istotną redukcję energii pobieranej z sieci i poprawy jakości środowiska naturalnego.</w:t>
      </w:r>
      <w:r w:rsidR="007B3DBA">
        <w:rPr>
          <w:iCs/>
        </w:rPr>
        <w:t xml:space="preserve"> </w:t>
      </w:r>
      <w:r w:rsidR="007B3DBA" w:rsidRPr="007B3DBA">
        <w:rPr>
          <w:iCs/>
        </w:rPr>
        <w:t>Członkami spółdzielni energetycznej będzie Gmina Zbójno, Gmina Golub-Dobrzyń oraz Systemy fotowoltaiczne Pompy Ciepła Solar-B Wojciech Boniecki. Zasady funkcjonowania spółdzielni oraz jej statut będą przyjmowane w kolejnych uchwałach.</w:t>
      </w:r>
      <w:r w:rsidR="007B3DBA">
        <w:rPr>
          <w:iCs/>
        </w:rPr>
        <w:t xml:space="preserve"> </w:t>
      </w:r>
      <w:r w:rsidR="007B3DBA" w:rsidRPr="007B3DBA">
        <w:rPr>
          <w:iCs/>
        </w:rPr>
        <w:t>Gmina Zbójno jako współzałożyciel spółdzielni energetycznej będzie miała bezpośredni wpływ na realizowane przez spółdzielnię energetyczną zadania i jej bieżące funkcjonowanie.</w:t>
      </w:r>
    </w:p>
    <w:p w14:paraId="49B52EB1" w14:textId="77777777" w:rsidR="00E46E6F" w:rsidRDefault="00E46E6F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72AC2456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</w:t>
      </w:r>
      <w:r w:rsidR="007B3DBA">
        <w:rPr>
          <w:bCs/>
        </w:rPr>
        <w:t>4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78DFC865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7B3DBA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57B179CD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583F11">
        <w:rPr>
          <w:bCs/>
        </w:rPr>
        <w:t>X</w:t>
      </w:r>
      <w:r w:rsidR="00890D35">
        <w:rPr>
          <w:bCs/>
        </w:rPr>
        <w:t>I</w:t>
      </w:r>
      <w:r w:rsidR="007B3DBA">
        <w:rPr>
          <w:bCs/>
        </w:rPr>
        <w:t>I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</w:t>
      </w:r>
      <w:r w:rsidR="007B3DBA">
        <w:rPr>
          <w:bCs/>
        </w:rPr>
        <w:t>11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7B3DBA" w:rsidRPr="007B3DBA">
        <w:rPr>
          <w:bCs/>
        </w:rPr>
        <w:t>w sprawie przystąpienia do spółdzielni energetycznej</w:t>
      </w:r>
      <w:r w:rsidR="00C82D22" w:rsidRPr="00C82D22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3DC3C1A3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</w:t>
      </w:r>
      <w:r w:rsidR="007B3DBA">
        <w:rPr>
          <w:b/>
          <w:bCs/>
          <w:i/>
          <w:u w:val="single"/>
        </w:rPr>
        <w:t>3</w:t>
      </w:r>
      <w:r w:rsidR="00890D35" w:rsidRPr="00890D35">
        <w:rPr>
          <w:b/>
          <w:bCs/>
          <w:i/>
          <w:u w:val="single"/>
        </w:rPr>
        <w:t>.</w:t>
      </w:r>
      <w:r w:rsidR="007B3DBA">
        <w:rPr>
          <w:b/>
          <w:bCs/>
          <w:i/>
          <w:u w:val="single"/>
        </w:rPr>
        <w:t xml:space="preserve"> </w:t>
      </w:r>
      <w:r w:rsidR="007B3DBA" w:rsidRPr="007B3DBA">
        <w:rPr>
          <w:b/>
          <w:bCs/>
          <w:i/>
          <w:u w:val="single"/>
        </w:rPr>
        <w:t xml:space="preserve">Projekt uchwały </w:t>
      </w:r>
      <w:r w:rsidR="007B3DBA">
        <w:rPr>
          <w:b/>
          <w:bCs/>
          <w:i/>
          <w:u w:val="single"/>
        </w:rPr>
        <w:t xml:space="preserve">w sprawie </w:t>
      </w:r>
      <w:r w:rsidR="007B3DBA" w:rsidRPr="007B3DBA">
        <w:rPr>
          <w:b/>
          <w:bCs/>
          <w:i/>
          <w:u w:val="single"/>
        </w:rPr>
        <w:t>dopuszczenia zapłaty podatków, opłat lokalnych i niepodatkowych należności budżetowych o charakterze publicznoprawnym stanowiących dochody budżetu Gminy Zbójno za pomocą innego instrumentu płatniczego.</w:t>
      </w:r>
    </w:p>
    <w:p w14:paraId="16F78E31" w14:textId="07914482" w:rsidR="00890D35" w:rsidRDefault="00890D35" w:rsidP="00890D3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 xml:space="preserve">Głos zabrał skarbnik gminy Pani Małgorzata </w:t>
      </w:r>
      <w:proofErr w:type="spellStart"/>
      <w:r>
        <w:rPr>
          <w:iCs/>
        </w:rPr>
        <w:t>Szewczykowska</w:t>
      </w:r>
      <w:proofErr w:type="spellEnd"/>
      <w:r w:rsidR="007B3DBA">
        <w:rPr>
          <w:iCs/>
        </w:rPr>
        <w:t xml:space="preserve">. </w:t>
      </w:r>
      <w:r w:rsidR="007B3DBA" w:rsidRPr="007B3DBA">
        <w:rPr>
          <w:iCs/>
        </w:rPr>
        <w:t>Rada gminy w drodze uchwały może dopuścić zapłatę podatków stanowiących dochody budżetu gminy za pomocą instrumentu płatniczego, w tym instrumentu płatniczego, na którym przechowywany jest pieniądz elektroniczny.</w:t>
      </w:r>
      <w:r w:rsidR="007B3DBA">
        <w:rPr>
          <w:iCs/>
        </w:rPr>
        <w:t xml:space="preserve"> </w:t>
      </w:r>
      <w:r w:rsidR="007B3DBA" w:rsidRPr="007B3DBA">
        <w:rPr>
          <w:iCs/>
        </w:rPr>
        <w:t>Podjęcie przedmiotowej uchwały umożliwia dokonywanie płatności kartą płatniczą.</w:t>
      </w:r>
    </w:p>
    <w:p w14:paraId="668452D2" w14:textId="77777777" w:rsidR="007B3DBA" w:rsidRPr="00B6109F" w:rsidRDefault="007B3DBA" w:rsidP="00890D3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>Głosowanie:</w:t>
      </w:r>
    </w:p>
    <w:p w14:paraId="2C0FF497" w14:textId="6DD3CC7B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7B3DBA">
        <w:rPr>
          <w:bCs/>
        </w:rPr>
        <w:t>4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6B878736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7B3DBA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05069A0E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6109F">
        <w:rPr>
          <w:bCs/>
        </w:rPr>
        <w:t>X</w:t>
      </w:r>
      <w:r w:rsidR="00890D35">
        <w:rPr>
          <w:bCs/>
        </w:rPr>
        <w:t>I</w:t>
      </w:r>
      <w:r w:rsidR="007B3DBA">
        <w:rPr>
          <w:bCs/>
        </w:rPr>
        <w:t>I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</w:t>
      </w:r>
      <w:r w:rsidR="007B3DBA">
        <w:rPr>
          <w:bCs/>
        </w:rPr>
        <w:t>12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7B3DBA" w:rsidRPr="007B3DBA">
        <w:rPr>
          <w:bCs/>
        </w:rPr>
        <w:t>w sprawie dopuszczenia zapłaty podatków, opłat lokalnych i niepodatkowych należności budżetowych o charakterze publicznoprawnym stanowiących dochody budżetu Gminy Zbójno za pomocą innego instrumentu płatniczego</w:t>
      </w:r>
      <w:r w:rsidR="00890D35" w:rsidRPr="00890D3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5EC34BF4" w14:textId="2E1E3C7C" w:rsidR="00E540DD" w:rsidRDefault="00616ED9" w:rsidP="00A97017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7B3DBA">
        <w:rPr>
          <w:b/>
          <w:i/>
          <w:u w:val="single"/>
        </w:rPr>
        <w:t>4</w:t>
      </w:r>
      <w:r w:rsidR="00890D35" w:rsidRPr="00890D35">
        <w:rPr>
          <w:b/>
          <w:i/>
          <w:u w:val="single"/>
        </w:rPr>
        <w:t>.</w:t>
      </w:r>
      <w:r w:rsidR="007B3DBA">
        <w:rPr>
          <w:b/>
          <w:i/>
          <w:u w:val="single"/>
        </w:rPr>
        <w:t xml:space="preserve"> </w:t>
      </w:r>
      <w:r w:rsidR="007B3DBA" w:rsidRPr="007B3DBA">
        <w:rPr>
          <w:b/>
          <w:i/>
          <w:u w:val="single"/>
        </w:rPr>
        <w:t>Projekt uchwały zmieniającej uchwałę w sprawie budżetu Gminy Zbójno na 2026 rok</w:t>
      </w:r>
      <w:r w:rsidR="00890D35" w:rsidRPr="00890D35">
        <w:rPr>
          <w:b/>
          <w:i/>
          <w:u w:val="single"/>
        </w:rPr>
        <w:t>.</w:t>
      </w:r>
    </w:p>
    <w:p w14:paraId="576E72D6" w14:textId="08CC3BD9" w:rsidR="00463B35" w:rsidRDefault="000C3928" w:rsidP="007B3DBA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A97017">
        <w:rPr>
          <w:bCs/>
        </w:rPr>
        <w:t xml:space="preserve"> </w:t>
      </w:r>
      <w:r w:rsidR="00890D35">
        <w:rPr>
          <w:bCs/>
        </w:rPr>
        <w:t>Skarbnik</w:t>
      </w:r>
      <w:r w:rsidR="00B57C27">
        <w:rPr>
          <w:bCs/>
        </w:rPr>
        <w:t xml:space="preserve"> Gminy</w:t>
      </w:r>
      <w:r w:rsidR="00A97017">
        <w:rPr>
          <w:bCs/>
        </w:rPr>
        <w:t xml:space="preserve">. </w:t>
      </w:r>
      <w:r w:rsidR="007B3DBA" w:rsidRPr="007B3DBA">
        <w:rPr>
          <w:bCs/>
        </w:rPr>
        <w:t>W uchwale w sprawie budżetu gminy wprowadzono zmiany, które spowodowały zwiększenie dochodów i wydatków budżetu w kwocie 48 289,00 zł</w:t>
      </w:r>
      <w:r w:rsidR="007B3DBA">
        <w:rPr>
          <w:bCs/>
        </w:rPr>
        <w:t xml:space="preserve">. </w:t>
      </w:r>
      <w:r w:rsidR="007B3DBA" w:rsidRPr="007B3DBA">
        <w:rPr>
          <w:bCs/>
        </w:rPr>
        <w:t xml:space="preserve">Na podstawie umowy z Kujawsko-Pomorskim Samorządowym Stowarzyszeniem </w:t>
      </w:r>
      <w:proofErr w:type="spellStart"/>
      <w:r w:rsidR="007B3DBA" w:rsidRPr="007B3DBA">
        <w:rPr>
          <w:bCs/>
        </w:rPr>
        <w:t>Salutaris</w:t>
      </w:r>
      <w:proofErr w:type="spellEnd"/>
      <w:r w:rsidR="007B3DBA" w:rsidRPr="007B3DBA">
        <w:rPr>
          <w:bCs/>
        </w:rPr>
        <w:t xml:space="preserve"> wprowadzono pomoc finansową w związku z pożarem budynku mieszkalnego w kwocie 15</w:t>
      </w:r>
      <w:r w:rsidR="007B3DBA">
        <w:rPr>
          <w:bCs/>
        </w:rPr>
        <w:t> </w:t>
      </w:r>
      <w:r w:rsidR="007B3DBA" w:rsidRPr="007B3DBA">
        <w:rPr>
          <w:bCs/>
        </w:rPr>
        <w:t>000,00 zł</w:t>
      </w:r>
      <w:r w:rsidR="007B3DBA">
        <w:rPr>
          <w:bCs/>
        </w:rPr>
        <w:t xml:space="preserve">. </w:t>
      </w:r>
      <w:r w:rsidR="007B3DBA" w:rsidRPr="007B3DBA">
        <w:rPr>
          <w:bCs/>
        </w:rPr>
        <w:t>Zgodnie z umową z Wojewódzkim Funduszem Ochrony Środowiska i Gospodarki Wodnej w Toruniu wprowadzono środki z przeznaczeniem na realizację zadania pn. Przedsięwzięcie w zakresie zbierania, transportu oraz utylizacji odpadów zawierających azbest realizowane w gospodarstwach rolnych w kwocie 19 180,00 zł</w:t>
      </w:r>
      <w:r w:rsidR="007B3DBA">
        <w:rPr>
          <w:bCs/>
        </w:rPr>
        <w:t xml:space="preserve">. </w:t>
      </w:r>
      <w:r w:rsidR="007B3DBA" w:rsidRPr="007B3DBA">
        <w:rPr>
          <w:bCs/>
        </w:rPr>
        <w:t>Na wniosek Dyrektora Zespołu Szkół w Zbójnie wprowadzono środki pochodzące z Fundacji Polska Akcja Humanitarna na realizację programu Pajacyk Sztuka Wsparcia 2026/2027 w kwocie 14 109,00 zł.</w:t>
      </w:r>
      <w:r w:rsidR="007B3DBA">
        <w:rPr>
          <w:bCs/>
        </w:rPr>
        <w:t xml:space="preserve"> </w:t>
      </w:r>
      <w:r w:rsidR="007B3DBA" w:rsidRPr="007B3DBA">
        <w:rPr>
          <w:bCs/>
        </w:rPr>
        <w:t>Przeniesiono plan wydatków bieżących na majątkowe – środki z funduszu sołeckiego na zakup motopompy w kwocie 8 500,00 zł.</w:t>
      </w:r>
    </w:p>
    <w:p w14:paraId="39CBE8F7" w14:textId="77777777" w:rsidR="00E540DD" w:rsidRDefault="00E540DD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63C28A43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7B3DBA">
        <w:rPr>
          <w:bCs/>
        </w:rPr>
        <w:t>4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41DFC4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7B3DBA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58564064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lastRenderedPageBreak/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</w:t>
      </w:r>
      <w:r w:rsidR="00E540DD">
        <w:rPr>
          <w:bCs/>
        </w:rPr>
        <w:t>X</w:t>
      </w:r>
      <w:r w:rsidR="00B57C27">
        <w:rPr>
          <w:bCs/>
        </w:rPr>
        <w:t>I</w:t>
      </w:r>
      <w:r w:rsidR="007B3DBA">
        <w:rPr>
          <w:bCs/>
        </w:rPr>
        <w:t>I</w:t>
      </w:r>
      <w:r w:rsidR="00890D35">
        <w:rPr>
          <w:bCs/>
        </w:rPr>
        <w:t>I</w:t>
      </w:r>
      <w:r>
        <w:rPr>
          <w:bCs/>
        </w:rPr>
        <w:t>/</w:t>
      </w:r>
      <w:r w:rsidR="00B57C27">
        <w:rPr>
          <w:bCs/>
        </w:rPr>
        <w:t>1</w:t>
      </w:r>
      <w:r w:rsidR="007B3DBA">
        <w:rPr>
          <w:bCs/>
        </w:rPr>
        <w:t>13</w:t>
      </w:r>
      <w:r>
        <w:rPr>
          <w:bCs/>
        </w:rPr>
        <w:t>/20</w:t>
      </w:r>
      <w:r w:rsidR="00755FC4">
        <w:rPr>
          <w:bCs/>
        </w:rPr>
        <w:t>2</w:t>
      </w:r>
      <w:r w:rsidR="00B57C27">
        <w:rPr>
          <w:bCs/>
        </w:rPr>
        <w:t>6</w:t>
      </w:r>
      <w:r>
        <w:rPr>
          <w:bCs/>
        </w:rPr>
        <w:t xml:space="preserve"> </w:t>
      </w:r>
      <w:r w:rsidR="00CC77B5" w:rsidRPr="00CC77B5">
        <w:rPr>
          <w:bCs/>
        </w:rPr>
        <w:t>zmieniając</w:t>
      </w:r>
      <w:r w:rsidR="00CC77B5">
        <w:rPr>
          <w:bCs/>
        </w:rPr>
        <w:t>ą</w:t>
      </w:r>
      <w:r w:rsidR="00CC77B5" w:rsidRPr="00CC77B5">
        <w:rPr>
          <w:bCs/>
        </w:rPr>
        <w:t xml:space="preserve"> </w:t>
      </w:r>
      <w:r w:rsidR="007B3DBA" w:rsidRPr="007B3DBA">
        <w:rPr>
          <w:bCs/>
        </w:rPr>
        <w:t xml:space="preserve">uchwałę w sprawie budżetu Gminy Zbójno na 2026 rok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302F5176" w14:textId="77777777" w:rsidR="009B370E" w:rsidRDefault="009B370E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6816BE1A" w14:textId="6AD07845" w:rsidR="00A95ED3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7B3DBA">
        <w:rPr>
          <w:b/>
          <w:bCs/>
          <w:i/>
          <w:iCs/>
          <w:u w:val="single"/>
        </w:rPr>
        <w:t>5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4FE72613" w14:textId="0A4EDD00" w:rsidR="00CA2C66" w:rsidRDefault="00137BA5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>Głos zabrał Wójt Gminy.</w:t>
      </w:r>
    </w:p>
    <w:p w14:paraId="043D7330" w14:textId="6AE5CABC" w:rsidR="00137BA5" w:rsidRDefault="00137BA5" w:rsidP="00E26D78">
      <w:pPr>
        <w:spacing w:line="360" w:lineRule="auto"/>
        <w:jc w:val="both"/>
      </w:pPr>
      <w:r>
        <w:t xml:space="preserve">Pani </w:t>
      </w:r>
      <w:proofErr w:type="spellStart"/>
      <w:r>
        <w:t>Kukielska</w:t>
      </w:r>
      <w:proofErr w:type="spellEnd"/>
      <w:r>
        <w:t xml:space="preserve"> poinformowała o zbliżających się uroczystościach majowych, jednocześnie zachęcając do wzięcia w nich udziału.</w:t>
      </w:r>
    </w:p>
    <w:p w14:paraId="0434F1AB" w14:textId="77777777" w:rsidR="00137BA5" w:rsidRDefault="00137BA5" w:rsidP="00137BA5">
      <w:pPr>
        <w:spacing w:line="360" w:lineRule="auto"/>
        <w:jc w:val="both"/>
        <w:rPr>
          <w:i/>
          <w:iCs/>
        </w:rPr>
      </w:pPr>
    </w:p>
    <w:p w14:paraId="7CFEC183" w14:textId="4F34BBAC" w:rsidR="00137BA5" w:rsidRDefault="00137BA5" w:rsidP="00137BA5">
      <w:pPr>
        <w:spacing w:line="360" w:lineRule="auto"/>
        <w:jc w:val="both"/>
        <w:rPr>
          <w:i/>
          <w:iCs/>
        </w:rPr>
      </w:pPr>
      <w:r>
        <w:rPr>
          <w:i/>
          <w:iCs/>
        </w:rPr>
        <w:t>Głos zabrał Pan Waldemar Jurkiewicz – sołtys sołectwa Adamki.</w:t>
      </w:r>
    </w:p>
    <w:p w14:paraId="5CD1FCC9" w14:textId="0C665DA1" w:rsidR="00137BA5" w:rsidRDefault="00137BA5" w:rsidP="00E26D78">
      <w:pPr>
        <w:spacing w:line="360" w:lineRule="auto"/>
        <w:jc w:val="both"/>
      </w:pPr>
      <w:r>
        <w:t>Pan Jurkiewicz podziękował za liczny udział delegacji na pogrzebie taty.</w:t>
      </w:r>
    </w:p>
    <w:p w14:paraId="2142BD86" w14:textId="77777777" w:rsidR="00137BA5" w:rsidRPr="00137BA5" w:rsidRDefault="00137BA5" w:rsidP="00E26D78">
      <w:pPr>
        <w:spacing w:line="360" w:lineRule="auto"/>
        <w:jc w:val="both"/>
      </w:pPr>
    </w:p>
    <w:p w14:paraId="71E7CCFB" w14:textId="0AC06C90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7B3DBA">
        <w:rPr>
          <w:b/>
          <w:bCs/>
          <w:i/>
          <w:iCs/>
          <w:u w:val="single"/>
        </w:rPr>
        <w:t>6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1311745B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</w:t>
      </w:r>
      <w:r w:rsidR="00B308CF">
        <w:t>X</w:t>
      </w:r>
      <w:r w:rsidR="00890D35">
        <w:t>I</w:t>
      </w:r>
      <w:r w:rsidR="007B3DBA">
        <w:t>I</w:t>
      </w:r>
      <w:r w:rsidR="001A6825">
        <w:t>I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F686" w14:textId="77777777" w:rsidR="00346ADB" w:rsidRDefault="00346ADB" w:rsidP="007D3FD9">
      <w:r>
        <w:separator/>
      </w:r>
    </w:p>
  </w:endnote>
  <w:endnote w:type="continuationSeparator" w:id="0">
    <w:p w14:paraId="17A4FED7" w14:textId="77777777" w:rsidR="00346ADB" w:rsidRDefault="00346ADB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0CA4" w14:textId="77777777" w:rsidR="00346ADB" w:rsidRDefault="00346ADB" w:rsidP="007D3FD9">
      <w:r>
        <w:separator/>
      </w:r>
    </w:p>
  </w:footnote>
  <w:footnote w:type="continuationSeparator" w:id="0">
    <w:p w14:paraId="0106674F" w14:textId="77777777" w:rsidR="00346ADB" w:rsidRDefault="00346ADB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2A7222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3" w15:restartNumberingAfterBreak="0">
    <w:nsid w:val="2BE10CB2"/>
    <w:multiLevelType w:val="hybridMultilevel"/>
    <w:tmpl w:val="7946EEE6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4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5"/>
  </w:num>
  <w:num w:numId="5" w16cid:durableId="1088381809">
    <w:abstractNumId w:val="2"/>
  </w:num>
  <w:num w:numId="6" w16cid:durableId="174255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0E9F"/>
    <w:rsid w:val="00051839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0E2A53"/>
    <w:rsid w:val="0011555B"/>
    <w:rsid w:val="00122C9F"/>
    <w:rsid w:val="00124775"/>
    <w:rsid w:val="00124B07"/>
    <w:rsid w:val="00132C8B"/>
    <w:rsid w:val="0013624F"/>
    <w:rsid w:val="00136D74"/>
    <w:rsid w:val="00137BA5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3D65"/>
    <w:rsid w:val="0019456F"/>
    <w:rsid w:val="001A6825"/>
    <w:rsid w:val="001A75A6"/>
    <w:rsid w:val="001A7A3F"/>
    <w:rsid w:val="001B7725"/>
    <w:rsid w:val="001C1DAF"/>
    <w:rsid w:val="001C3AC0"/>
    <w:rsid w:val="001C4218"/>
    <w:rsid w:val="001C6FE2"/>
    <w:rsid w:val="00204842"/>
    <w:rsid w:val="00205CBF"/>
    <w:rsid w:val="00220D3D"/>
    <w:rsid w:val="00223B1C"/>
    <w:rsid w:val="00226E2C"/>
    <w:rsid w:val="002300F7"/>
    <w:rsid w:val="00232275"/>
    <w:rsid w:val="0023326D"/>
    <w:rsid w:val="002336B9"/>
    <w:rsid w:val="002344F8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B63EC"/>
    <w:rsid w:val="002B6534"/>
    <w:rsid w:val="002C02E9"/>
    <w:rsid w:val="002E20E6"/>
    <w:rsid w:val="002F0F10"/>
    <w:rsid w:val="00301A70"/>
    <w:rsid w:val="00304DE6"/>
    <w:rsid w:val="00305899"/>
    <w:rsid w:val="00314C8D"/>
    <w:rsid w:val="00320262"/>
    <w:rsid w:val="0033522B"/>
    <w:rsid w:val="00342EF7"/>
    <w:rsid w:val="00346ADB"/>
    <w:rsid w:val="003517B9"/>
    <w:rsid w:val="003614DB"/>
    <w:rsid w:val="00364DBF"/>
    <w:rsid w:val="00386710"/>
    <w:rsid w:val="00393A6C"/>
    <w:rsid w:val="003B0782"/>
    <w:rsid w:val="003B0807"/>
    <w:rsid w:val="003C4668"/>
    <w:rsid w:val="003C4DE1"/>
    <w:rsid w:val="003E04C3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3EE9"/>
    <w:rsid w:val="004C557A"/>
    <w:rsid w:val="004D61F6"/>
    <w:rsid w:val="004D78D8"/>
    <w:rsid w:val="00501639"/>
    <w:rsid w:val="00503CF0"/>
    <w:rsid w:val="00504FED"/>
    <w:rsid w:val="00505CB1"/>
    <w:rsid w:val="005107AB"/>
    <w:rsid w:val="0051278E"/>
    <w:rsid w:val="005150D5"/>
    <w:rsid w:val="005203D7"/>
    <w:rsid w:val="00522FE4"/>
    <w:rsid w:val="0052445B"/>
    <w:rsid w:val="005269B6"/>
    <w:rsid w:val="005270EC"/>
    <w:rsid w:val="00530872"/>
    <w:rsid w:val="0053374C"/>
    <w:rsid w:val="00535837"/>
    <w:rsid w:val="0054234B"/>
    <w:rsid w:val="00542B6F"/>
    <w:rsid w:val="0054336E"/>
    <w:rsid w:val="00544D29"/>
    <w:rsid w:val="00550425"/>
    <w:rsid w:val="00551D39"/>
    <w:rsid w:val="00561AFD"/>
    <w:rsid w:val="00565BD3"/>
    <w:rsid w:val="005758DB"/>
    <w:rsid w:val="00580F27"/>
    <w:rsid w:val="00583F11"/>
    <w:rsid w:val="00590DC4"/>
    <w:rsid w:val="00596391"/>
    <w:rsid w:val="005B4319"/>
    <w:rsid w:val="005C15D1"/>
    <w:rsid w:val="005C223E"/>
    <w:rsid w:val="005D6DD0"/>
    <w:rsid w:val="005D7AA9"/>
    <w:rsid w:val="005E0E38"/>
    <w:rsid w:val="00613E52"/>
    <w:rsid w:val="00616ED9"/>
    <w:rsid w:val="00617793"/>
    <w:rsid w:val="00626A4F"/>
    <w:rsid w:val="00636E3A"/>
    <w:rsid w:val="00644100"/>
    <w:rsid w:val="006459C9"/>
    <w:rsid w:val="00653BD2"/>
    <w:rsid w:val="00662CFA"/>
    <w:rsid w:val="00663287"/>
    <w:rsid w:val="006804E0"/>
    <w:rsid w:val="00686E31"/>
    <w:rsid w:val="00687F97"/>
    <w:rsid w:val="0069784C"/>
    <w:rsid w:val="006A4C15"/>
    <w:rsid w:val="006A5E4C"/>
    <w:rsid w:val="006B3AE8"/>
    <w:rsid w:val="006D255A"/>
    <w:rsid w:val="006D381A"/>
    <w:rsid w:val="006F6A66"/>
    <w:rsid w:val="006F75E4"/>
    <w:rsid w:val="0070216A"/>
    <w:rsid w:val="0071166B"/>
    <w:rsid w:val="007233AD"/>
    <w:rsid w:val="00723E0D"/>
    <w:rsid w:val="00735F39"/>
    <w:rsid w:val="00742187"/>
    <w:rsid w:val="00752722"/>
    <w:rsid w:val="0075536D"/>
    <w:rsid w:val="00755FC4"/>
    <w:rsid w:val="00756807"/>
    <w:rsid w:val="007606E3"/>
    <w:rsid w:val="00771C30"/>
    <w:rsid w:val="0077574F"/>
    <w:rsid w:val="007B3DBA"/>
    <w:rsid w:val="007C4646"/>
    <w:rsid w:val="007D3FD9"/>
    <w:rsid w:val="007D444A"/>
    <w:rsid w:val="007D4D71"/>
    <w:rsid w:val="007D76EF"/>
    <w:rsid w:val="007E4B80"/>
    <w:rsid w:val="007F3EEC"/>
    <w:rsid w:val="007F7631"/>
    <w:rsid w:val="007F7F8B"/>
    <w:rsid w:val="00805C65"/>
    <w:rsid w:val="00816F13"/>
    <w:rsid w:val="008345A3"/>
    <w:rsid w:val="008369A6"/>
    <w:rsid w:val="00837403"/>
    <w:rsid w:val="00867A42"/>
    <w:rsid w:val="00873B55"/>
    <w:rsid w:val="0087761A"/>
    <w:rsid w:val="00880692"/>
    <w:rsid w:val="0088465D"/>
    <w:rsid w:val="0088698B"/>
    <w:rsid w:val="00890D35"/>
    <w:rsid w:val="00891E17"/>
    <w:rsid w:val="00892372"/>
    <w:rsid w:val="00893388"/>
    <w:rsid w:val="00894C0D"/>
    <w:rsid w:val="00894C7C"/>
    <w:rsid w:val="00894E67"/>
    <w:rsid w:val="00896228"/>
    <w:rsid w:val="008A0540"/>
    <w:rsid w:val="008A13C2"/>
    <w:rsid w:val="008A4CD8"/>
    <w:rsid w:val="008A75E7"/>
    <w:rsid w:val="008D30D6"/>
    <w:rsid w:val="008D3FBC"/>
    <w:rsid w:val="008D7576"/>
    <w:rsid w:val="008D79AF"/>
    <w:rsid w:val="008E5F2E"/>
    <w:rsid w:val="008E65BE"/>
    <w:rsid w:val="008E6E41"/>
    <w:rsid w:val="008F1D84"/>
    <w:rsid w:val="008F63ED"/>
    <w:rsid w:val="008F77D9"/>
    <w:rsid w:val="00905C7F"/>
    <w:rsid w:val="00907F7A"/>
    <w:rsid w:val="0091247D"/>
    <w:rsid w:val="00914E60"/>
    <w:rsid w:val="00924F12"/>
    <w:rsid w:val="009276E6"/>
    <w:rsid w:val="00930B39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9713D"/>
    <w:rsid w:val="009B0126"/>
    <w:rsid w:val="009B22A6"/>
    <w:rsid w:val="009B370E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27167"/>
    <w:rsid w:val="00A3698A"/>
    <w:rsid w:val="00A400CD"/>
    <w:rsid w:val="00A472B0"/>
    <w:rsid w:val="00A529C3"/>
    <w:rsid w:val="00A52EC8"/>
    <w:rsid w:val="00A56B0D"/>
    <w:rsid w:val="00A60001"/>
    <w:rsid w:val="00A60FE9"/>
    <w:rsid w:val="00A63D77"/>
    <w:rsid w:val="00A71B74"/>
    <w:rsid w:val="00A82D7F"/>
    <w:rsid w:val="00A91FDD"/>
    <w:rsid w:val="00A95454"/>
    <w:rsid w:val="00A95ED3"/>
    <w:rsid w:val="00A97017"/>
    <w:rsid w:val="00AA260C"/>
    <w:rsid w:val="00AC0D7E"/>
    <w:rsid w:val="00AC6A50"/>
    <w:rsid w:val="00AC7BAF"/>
    <w:rsid w:val="00AD2EF4"/>
    <w:rsid w:val="00AD6810"/>
    <w:rsid w:val="00AD6862"/>
    <w:rsid w:val="00AD6AB4"/>
    <w:rsid w:val="00AE1EA1"/>
    <w:rsid w:val="00AE223C"/>
    <w:rsid w:val="00AE2C1F"/>
    <w:rsid w:val="00AF047B"/>
    <w:rsid w:val="00AF4728"/>
    <w:rsid w:val="00AF6AC4"/>
    <w:rsid w:val="00B11F94"/>
    <w:rsid w:val="00B12ABF"/>
    <w:rsid w:val="00B13D4F"/>
    <w:rsid w:val="00B14BD2"/>
    <w:rsid w:val="00B25241"/>
    <w:rsid w:val="00B308CF"/>
    <w:rsid w:val="00B37E44"/>
    <w:rsid w:val="00B42147"/>
    <w:rsid w:val="00B47295"/>
    <w:rsid w:val="00B56EC4"/>
    <w:rsid w:val="00B57375"/>
    <w:rsid w:val="00B57C27"/>
    <w:rsid w:val="00B6109F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45773"/>
    <w:rsid w:val="00C51324"/>
    <w:rsid w:val="00C659BC"/>
    <w:rsid w:val="00C6716F"/>
    <w:rsid w:val="00C70F7E"/>
    <w:rsid w:val="00C82D22"/>
    <w:rsid w:val="00C8301B"/>
    <w:rsid w:val="00CA2C66"/>
    <w:rsid w:val="00CB3B2D"/>
    <w:rsid w:val="00CB454F"/>
    <w:rsid w:val="00CC267D"/>
    <w:rsid w:val="00CC6427"/>
    <w:rsid w:val="00CC689E"/>
    <w:rsid w:val="00CC77B5"/>
    <w:rsid w:val="00CD115A"/>
    <w:rsid w:val="00CE41FB"/>
    <w:rsid w:val="00CE66BC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94A05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46E6F"/>
    <w:rsid w:val="00E540DD"/>
    <w:rsid w:val="00E55F1B"/>
    <w:rsid w:val="00E611AF"/>
    <w:rsid w:val="00E62EF8"/>
    <w:rsid w:val="00E6427C"/>
    <w:rsid w:val="00E6528F"/>
    <w:rsid w:val="00E77989"/>
    <w:rsid w:val="00E82611"/>
    <w:rsid w:val="00E8574C"/>
    <w:rsid w:val="00E86F9C"/>
    <w:rsid w:val="00E9113F"/>
    <w:rsid w:val="00E92F37"/>
    <w:rsid w:val="00E9602D"/>
    <w:rsid w:val="00E97212"/>
    <w:rsid w:val="00EA3D82"/>
    <w:rsid w:val="00EA76F6"/>
    <w:rsid w:val="00EB3763"/>
    <w:rsid w:val="00EB7389"/>
    <w:rsid w:val="00EC1F5C"/>
    <w:rsid w:val="00EE0E76"/>
    <w:rsid w:val="00EE1B9A"/>
    <w:rsid w:val="00EE22B4"/>
    <w:rsid w:val="00EF35AB"/>
    <w:rsid w:val="00EF5125"/>
    <w:rsid w:val="00EF678F"/>
    <w:rsid w:val="00F0709A"/>
    <w:rsid w:val="00F10B15"/>
    <w:rsid w:val="00F11DA4"/>
    <w:rsid w:val="00F12060"/>
    <w:rsid w:val="00F128D0"/>
    <w:rsid w:val="00F156AF"/>
    <w:rsid w:val="00F37948"/>
    <w:rsid w:val="00F46DF1"/>
    <w:rsid w:val="00F55F68"/>
    <w:rsid w:val="00F6352D"/>
    <w:rsid w:val="00F749C1"/>
    <w:rsid w:val="00F7670C"/>
    <w:rsid w:val="00F80C68"/>
    <w:rsid w:val="00F84B98"/>
    <w:rsid w:val="00F8616C"/>
    <w:rsid w:val="00F9125F"/>
    <w:rsid w:val="00F97EC5"/>
    <w:rsid w:val="00FA205E"/>
    <w:rsid w:val="00FA49CB"/>
    <w:rsid w:val="00FA62C3"/>
    <w:rsid w:val="00FA64C7"/>
    <w:rsid w:val="00FB2830"/>
    <w:rsid w:val="00FB3FD7"/>
    <w:rsid w:val="00FB4B15"/>
    <w:rsid w:val="00FB5FD8"/>
    <w:rsid w:val="00FB6824"/>
    <w:rsid w:val="00FC5A30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75</cp:revision>
  <cp:lastPrinted>2026-05-26T12:26:00Z</cp:lastPrinted>
  <dcterms:created xsi:type="dcterms:W3CDTF">2025-06-23T09:46:00Z</dcterms:created>
  <dcterms:modified xsi:type="dcterms:W3CDTF">2026-05-26T12:31:00Z</dcterms:modified>
</cp:coreProperties>
</file>