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99D5" w14:textId="21C4B807" w:rsidR="00301A70" w:rsidRPr="0048038E" w:rsidRDefault="000A2234" w:rsidP="00301A70">
      <w:pPr>
        <w:pStyle w:val="Tytu"/>
        <w:spacing w:line="360" w:lineRule="auto"/>
        <w:rPr>
          <w:szCs w:val="28"/>
        </w:rPr>
      </w:pPr>
      <w:r>
        <w:rPr>
          <w:szCs w:val="28"/>
        </w:rPr>
        <w:t>Protokół</w:t>
      </w:r>
      <w:r w:rsidR="00301A70" w:rsidRPr="0048038E">
        <w:rPr>
          <w:szCs w:val="28"/>
        </w:rPr>
        <w:t xml:space="preserve"> Nr </w:t>
      </w:r>
      <w:r w:rsidR="00BB5C5C">
        <w:rPr>
          <w:szCs w:val="28"/>
        </w:rPr>
        <w:t>X</w:t>
      </w:r>
      <w:r w:rsidR="004C3CDC">
        <w:rPr>
          <w:szCs w:val="28"/>
        </w:rPr>
        <w:t>/20</w:t>
      </w:r>
      <w:r w:rsidR="00386710">
        <w:rPr>
          <w:szCs w:val="28"/>
        </w:rPr>
        <w:t>2</w:t>
      </w:r>
      <w:r w:rsidR="000C3928">
        <w:rPr>
          <w:szCs w:val="28"/>
        </w:rPr>
        <w:t>4</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17977CB2" w:rsidR="00301A70" w:rsidRPr="0048038E" w:rsidRDefault="00301A70" w:rsidP="00301A70">
      <w:pPr>
        <w:spacing w:line="360" w:lineRule="auto"/>
        <w:jc w:val="center"/>
        <w:rPr>
          <w:b/>
          <w:bCs/>
          <w:sz w:val="28"/>
          <w:szCs w:val="28"/>
        </w:rPr>
      </w:pPr>
      <w:r w:rsidRPr="0048038E">
        <w:rPr>
          <w:b/>
          <w:bCs/>
          <w:sz w:val="28"/>
          <w:szCs w:val="28"/>
        </w:rPr>
        <w:t xml:space="preserve">z dnia </w:t>
      </w:r>
      <w:r w:rsidR="006F3571">
        <w:rPr>
          <w:b/>
          <w:bCs/>
          <w:sz w:val="28"/>
          <w:szCs w:val="28"/>
        </w:rPr>
        <w:t>30</w:t>
      </w:r>
      <w:r w:rsidR="00BB5C5C">
        <w:rPr>
          <w:b/>
          <w:bCs/>
          <w:sz w:val="28"/>
          <w:szCs w:val="28"/>
        </w:rPr>
        <w:t xml:space="preserve"> grudnia</w:t>
      </w:r>
      <w:r w:rsidR="00386710">
        <w:rPr>
          <w:b/>
          <w:bCs/>
          <w:sz w:val="28"/>
          <w:szCs w:val="28"/>
        </w:rPr>
        <w:t xml:space="preserve"> 202</w:t>
      </w:r>
      <w:r w:rsidR="000C3928">
        <w:rPr>
          <w:b/>
          <w:bCs/>
          <w:sz w:val="28"/>
          <w:szCs w:val="28"/>
        </w:rPr>
        <w:t>4</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1020BC2F" w:rsidR="00301A70" w:rsidRPr="0048038E" w:rsidRDefault="00301A70" w:rsidP="00301A70">
      <w:pPr>
        <w:spacing w:line="360" w:lineRule="auto"/>
        <w:jc w:val="center"/>
        <w:rPr>
          <w:vertAlign w:val="superscript"/>
        </w:rPr>
      </w:pPr>
      <w:r w:rsidRPr="0048038E">
        <w:t>Początek sesji godz.: 1</w:t>
      </w:r>
      <w:r w:rsidR="006F3571">
        <w:t>2</w:t>
      </w:r>
      <w:r w:rsidR="00860B8A">
        <w:rPr>
          <w:vertAlign w:val="superscript"/>
        </w:rPr>
        <w:t>0</w:t>
      </w:r>
      <w:r w:rsidRPr="0048038E">
        <w:rPr>
          <w:vertAlign w:val="superscript"/>
        </w:rPr>
        <w:t xml:space="preserve">0                                                                                            </w:t>
      </w:r>
      <w:r w:rsidRPr="0048038E">
        <w:t xml:space="preserve"> Zakończenie sesji godz.: </w:t>
      </w:r>
      <w:r w:rsidR="00924F12">
        <w:t>1</w:t>
      </w:r>
      <w:r w:rsidR="006F3571">
        <w:t>3</w:t>
      </w:r>
      <w:r w:rsidR="007B3FF9">
        <w:rPr>
          <w:vertAlign w:val="superscript"/>
        </w:rPr>
        <w:t>15</w:t>
      </w:r>
    </w:p>
    <w:p w14:paraId="79F66FF0" w14:textId="77777777" w:rsidR="00301A70" w:rsidRDefault="00301A70" w:rsidP="00301A70">
      <w:pPr>
        <w:spacing w:line="360" w:lineRule="auto"/>
        <w:jc w:val="both"/>
        <w:rPr>
          <w:vertAlign w:val="superscript"/>
        </w:rPr>
      </w:pPr>
    </w:p>
    <w:p w14:paraId="7E31425E" w14:textId="40EA0360" w:rsidR="00301A70" w:rsidRPr="004954CE" w:rsidRDefault="00301A70" w:rsidP="00301A70">
      <w:pPr>
        <w:spacing w:line="360" w:lineRule="auto"/>
        <w:jc w:val="both"/>
      </w:pPr>
      <w:r>
        <w:t xml:space="preserve">Miejsce posiedzenia: </w:t>
      </w:r>
      <w:bookmarkStart w:id="0" w:name="_Hlk183076982"/>
      <w:r w:rsidR="00860B8A">
        <w:t>sala sesyjna urzędu gminy</w:t>
      </w:r>
      <w:r w:rsidR="00B57375">
        <w:t xml:space="preserve"> w </w:t>
      </w:r>
      <w:r w:rsidR="000C3928">
        <w:t>Zbójnie</w:t>
      </w:r>
      <w:bookmarkEnd w:id="0"/>
      <w:r w:rsidR="00860B8A">
        <w:t>.</w:t>
      </w:r>
    </w:p>
    <w:p w14:paraId="42CC1DD7" w14:textId="77777777" w:rsidR="00301A70" w:rsidRPr="0048038E" w:rsidRDefault="00301A70" w:rsidP="00301A70">
      <w:pPr>
        <w:spacing w:line="360" w:lineRule="auto"/>
        <w:jc w:val="both"/>
        <w:rPr>
          <w:vertAlign w:val="superscript"/>
        </w:rPr>
      </w:pPr>
    </w:p>
    <w:p w14:paraId="2BA1872A" w14:textId="3A4E84B5" w:rsidR="00301A70" w:rsidRDefault="00301A70" w:rsidP="00301A70">
      <w:pPr>
        <w:spacing w:line="360" w:lineRule="auto"/>
        <w:jc w:val="both"/>
      </w:pPr>
      <w:r w:rsidRPr="00B61410">
        <w:t xml:space="preserve">W obradach uczestniczyło </w:t>
      </w:r>
      <w:r w:rsidR="006F3571">
        <w:t>14</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0D89AB08" w:rsidR="00301A70" w:rsidRPr="00B61410" w:rsidRDefault="00301A70" w:rsidP="00301A70">
      <w:pPr>
        <w:spacing w:line="360" w:lineRule="auto"/>
        <w:jc w:val="both"/>
      </w:pPr>
      <w:r>
        <w:t>Nieobecni radni:</w:t>
      </w:r>
      <w:r w:rsidR="002F42AB">
        <w:t xml:space="preserve"> </w:t>
      </w:r>
      <w:r w:rsidR="006F3571">
        <w:t>Gabriel Głowiński</w:t>
      </w:r>
      <w:r w:rsidR="004446D8">
        <w:t>.</w:t>
      </w:r>
    </w:p>
    <w:p w14:paraId="18259CE0" w14:textId="77777777" w:rsidR="00AC6A50" w:rsidRDefault="00AC6A50" w:rsidP="00301A70">
      <w:pPr>
        <w:spacing w:line="360" w:lineRule="auto"/>
        <w:jc w:val="both"/>
      </w:pPr>
    </w:p>
    <w:p w14:paraId="2F1E287C" w14:textId="14EC1FDD" w:rsidR="00630A26" w:rsidRDefault="00BB5C5C" w:rsidP="00630A26">
      <w:pPr>
        <w:spacing w:line="360" w:lineRule="auto"/>
        <w:jc w:val="both"/>
      </w:pPr>
      <w:r>
        <w:t>Proponowany</w:t>
      </w:r>
      <w:r w:rsidR="00630A26">
        <w:t xml:space="preserve"> porządek obrad: </w:t>
      </w:r>
    </w:p>
    <w:p w14:paraId="620A981D" w14:textId="77777777" w:rsidR="007B3FF9" w:rsidRDefault="007B3FF9" w:rsidP="007B3FF9">
      <w:pPr>
        <w:numPr>
          <w:ilvl w:val="0"/>
          <w:numId w:val="2"/>
        </w:numPr>
        <w:suppressAutoHyphens/>
        <w:spacing w:line="360" w:lineRule="auto"/>
        <w:jc w:val="both"/>
      </w:pPr>
      <w:r>
        <w:t>Otwarcie sesji:</w:t>
      </w:r>
    </w:p>
    <w:p w14:paraId="4B7A6FFE" w14:textId="77777777" w:rsidR="007B3FF9" w:rsidRDefault="007B3FF9" w:rsidP="007B3FF9">
      <w:pPr>
        <w:numPr>
          <w:ilvl w:val="1"/>
          <w:numId w:val="2"/>
        </w:numPr>
        <w:tabs>
          <w:tab w:val="left" w:pos="1353"/>
        </w:tabs>
        <w:suppressAutoHyphens/>
        <w:spacing w:line="360" w:lineRule="auto"/>
        <w:jc w:val="both"/>
      </w:pPr>
      <w:r>
        <w:t>stwierdzenie kworum;</w:t>
      </w:r>
    </w:p>
    <w:p w14:paraId="33274CD9" w14:textId="77777777" w:rsidR="007B3FF9" w:rsidRDefault="007B3FF9" w:rsidP="007B3FF9">
      <w:pPr>
        <w:numPr>
          <w:ilvl w:val="1"/>
          <w:numId w:val="2"/>
        </w:numPr>
        <w:tabs>
          <w:tab w:val="left" w:pos="1353"/>
        </w:tabs>
        <w:suppressAutoHyphens/>
        <w:spacing w:line="360" w:lineRule="auto"/>
        <w:jc w:val="both"/>
      </w:pPr>
      <w:r>
        <w:t>wybór sekretarza obrad;</w:t>
      </w:r>
    </w:p>
    <w:p w14:paraId="05BBF80D" w14:textId="77777777" w:rsidR="007B3FF9" w:rsidRDefault="007B3FF9" w:rsidP="007B3FF9">
      <w:pPr>
        <w:numPr>
          <w:ilvl w:val="1"/>
          <w:numId w:val="2"/>
        </w:numPr>
        <w:tabs>
          <w:tab w:val="left" w:pos="1353"/>
        </w:tabs>
        <w:suppressAutoHyphens/>
        <w:spacing w:line="360" w:lineRule="auto"/>
        <w:jc w:val="both"/>
      </w:pPr>
      <w:r>
        <w:t>wnioski w sprawie zmian porządku obrad;</w:t>
      </w:r>
    </w:p>
    <w:p w14:paraId="1727CEAF" w14:textId="77777777" w:rsidR="007B3FF9" w:rsidRDefault="007B3FF9" w:rsidP="007B3FF9">
      <w:pPr>
        <w:numPr>
          <w:ilvl w:val="1"/>
          <w:numId w:val="2"/>
        </w:numPr>
        <w:tabs>
          <w:tab w:val="left" w:pos="1353"/>
        </w:tabs>
        <w:suppressAutoHyphens/>
        <w:spacing w:line="360" w:lineRule="auto"/>
        <w:jc w:val="both"/>
      </w:pPr>
      <w:r>
        <w:t>przyjęcie protokołu z poprzedniej sesji.</w:t>
      </w:r>
    </w:p>
    <w:p w14:paraId="6D30DFBF" w14:textId="77777777" w:rsidR="007B3FF9" w:rsidRDefault="007B3FF9" w:rsidP="007B3FF9">
      <w:pPr>
        <w:numPr>
          <w:ilvl w:val="0"/>
          <w:numId w:val="2"/>
        </w:numPr>
        <w:suppressAutoHyphens/>
        <w:spacing w:line="360" w:lineRule="auto"/>
        <w:jc w:val="both"/>
      </w:pPr>
      <w:r>
        <w:t>Sprawozdanie Wójta z działalności w okresie między sesjami oraz z wykonywania uchwał przyjętych na ostatniej sesji.</w:t>
      </w:r>
    </w:p>
    <w:p w14:paraId="070489DE" w14:textId="77777777" w:rsidR="007B3FF9" w:rsidRPr="000156FE" w:rsidRDefault="007B3FF9" w:rsidP="007B3FF9">
      <w:pPr>
        <w:numPr>
          <w:ilvl w:val="0"/>
          <w:numId w:val="2"/>
        </w:numPr>
        <w:suppressAutoHyphens/>
        <w:spacing w:line="360" w:lineRule="auto"/>
        <w:ind w:left="289" w:hanging="357"/>
        <w:jc w:val="both"/>
        <w:rPr>
          <w:bCs/>
        </w:rPr>
      </w:pPr>
      <w:r>
        <w:t>Sprawozdanie z prac komisji rady.</w:t>
      </w:r>
    </w:p>
    <w:p w14:paraId="5429B747" w14:textId="77777777" w:rsidR="007B3FF9" w:rsidRDefault="007B3FF9" w:rsidP="007B3FF9">
      <w:pPr>
        <w:numPr>
          <w:ilvl w:val="0"/>
          <w:numId w:val="2"/>
        </w:numPr>
        <w:suppressAutoHyphens/>
        <w:spacing w:line="360" w:lineRule="auto"/>
        <w:jc w:val="both"/>
      </w:pPr>
      <w:bookmarkStart w:id="1" w:name="_Hlk177022340"/>
      <w:bookmarkStart w:id="2" w:name="_Hlk179794340"/>
      <w:bookmarkStart w:id="3" w:name="_Hlk166581449"/>
      <w:bookmarkStart w:id="4" w:name="_Hlk173223487"/>
      <w:r>
        <w:t>Uchwała w sprawie budżetu Gminy Zbójno na 2025 rok.</w:t>
      </w:r>
    </w:p>
    <w:p w14:paraId="5F691062" w14:textId="77777777" w:rsidR="007B3FF9" w:rsidRDefault="007B3FF9" w:rsidP="007B3FF9">
      <w:pPr>
        <w:numPr>
          <w:ilvl w:val="1"/>
          <w:numId w:val="2"/>
        </w:numPr>
        <w:suppressAutoHyphens/>
        <w:spacing w:line="360" w:lineRule="auto"/>
        <w:jc w:val="both"/>
      </w:pPr>
      <w:r>
        <w:t>przedstawienie przez Wójta projektu chwały budżetowej wraz z uzasadnieniem,</w:t>
      </w:r>
    </w:p>
    <w:p w14:paraId="5CA66787" w14:textId="77777777" w:rsidR="007B3FF9" w:rsidRDefault="007B3FF9" w:rsidP="007B3FF9">
      <w:pPr>
        <w:numPr>
          <w:ilvl w:val="1"/>
          <w:numId w:val="2"/>
        </w:numPr>
        <w:suppressAutoHyphens/>
        <w:spacing w:line="360" w:lineRule="auto"/>
        <w:jc w:val="both"/>
      </w:pPr>
      <w:r>
        <w:t>przedstawienie opinii Regionalnej Izby Obrachunkowej o projekcie budżetu,</w:t>
      </w:r>
    </w:p>
    <w:p w14:paraId="76DE7D68" w14:textId="77777777" w:rsidR="007B3FF9" w:rsidRDefault="007B3FF9" w:rsidP="007B3FF9">
      <w:pPr>
        <w:numPr>
          <w:ilvl w:val="1"/>
          <w:numId w:val="2"/>
        </w:numPr>
        <w:suppressAutoHyphens/>
        <w:spacing w:line="360" w:lineRule="auto"/>
        <w:jc w:val="both"/>
      </w:pPr>
      <w:r>
        <w:t>przedstawienie opinii oraz wniosków Komisji Rady,</w:t>
      </w:r>
    </w:p>
    <w:p w14:paraId="507DF70A" w14:textId="77777777" w:rsidR="007B3FF9" w:rsidRDefault="007B3FF9" w:rsidP="007B3FF9">
      <w:pPr>
        <w:numPr>
          <w:ilvl w:val="1"/>
          <w:numId w:val="2"/>
        </w:numPr>
        <w:suppressAutoHyphens/>
        <w:spacing w:line="360" w:lineRule="auto"/>
        <w:jc w:val="both"/>
      </w:pPr>
      <w:r>
        <w:t>przedstawienie stanowiska Wójta w sprawie opinii i wniosków Komisji Rady oraz zmian w projekcie uchwały budżetowej wynikających z wniosków Komisji Rady i autopoprawek Wójta,</w:t>
      </w:r>
    </w:p>
    <w:p w14:paraId="0B7B2901" w14:textId="77777777" w:rsidR="007B3FF9" w:rsidRDefault="007B3FF9" w:rsidP="007B3FF9">
      <w:pPr>
        <w:numPr>
          <w:ilvl w:val="1"/>
          <w:numId w:val="2"/>
        </w:numPr>
        <w:suppressAutoHyphens/>
        <w:spacing w:line="360" w:lineRule="auto"/>
        <w:jc w:val="both"/>
      </w:pPr>
      <w:r>
        <w:t>głosowanie nad poprawkami do projektu uchwały budżetowej,</w:t>
      </w:r>
    </w:p>
    <w:p w14:paraId="0EE0D432" w14:textId="77777777" w:rsidR="007B3FF9" w:rsidRDefault="007B3FF9" w:rsidP="007B3FF9">
      <w:pPr>
        <w:numPr>
          <w:ilvl w:val="1"/>
          <w:numId w:val="2"/>
        </w:numPr>
        <w:suppressAutoHyphens/>
        <w:spacing w:line="360" w:lineRule="auto"/>
        <w:jc w:val="both"/>
      </w:pPr>
      <w:r>
        <w:t>głosowanie nad projektem uchwały budżetowej.</w:t>
      </w:r>
    </w:p>
    <w:p w14:paraId="62394AEB" w14:textId="77777777" w:rsidR="007B3FF9" w:rsidRPr="00E06127" w:rsidRDefault="007B3FF9" w:rsidP="007B3FF9">
      <w:pPr>
        <w:numPr>
          <w:ilvl w:val="0"/>
          <w:numId w:val="2"/>
        </w:numPr>
        <w:suppressAutoHyphens/>
        <w:spacing w:line="360" w:lineRule="auto"/>
        <w:jc w:val="both"/>
      </w:pPr>
      <w:r>
        <w:t>Uchwała w sprawie Wieloletniej Prognozy Finansowej Gminy Zbójno na lata 2025-2037.</w:t>
      </w:r>
    </w:p>
    <w:bookmarkEnd w:id="1"/>
    <w:bookmarkEnd w:id="2"/>
    <w:bookmarkEnd w:id="3"/>
    <w:bookmarkEnd w:id="4"/>
    <w:p w14:paraId="3B315E37" w14:textId="77777777" w:rsidR="00297E7C" w:rsidRPr="00297E7C" w:rsidRDefault="007B3FF9" w:rsidP="00297E7C">
      <w:pPr>
        <w:numPr>
          <w:ilvl w:val="0"/>
          <w:numId w:val="2"/>
        </w:numPr>
        <w:suppressAutoHyphens/>
        <w:spacing w:line="360" w:lineRule="auto"/>
        <w:ind w:left="289" w:hanging="357"/>
        <w:jc w:val="both"/>
        <w:rPr>
          <w:bCs/>
        </w:rPr>
      </w:pPr>
      <w:r>
        <w:t>Pytania radnych i zaproszonych osób.</w:t>
      </w:r>
      <w:r w:rsidR="00297E7C" w:rsidRPr="00297E7C">
        <w:t xml:space="preserve"> </w:t>
      </w:r>
    </w:p>
    <w:p w14:paraId="66AA1ECF" w14:textId="6FF82730" w:rsidR="00297E7C" w:rsidRPr="00297E7C" w:rsidRDefault="00297E7C" w:rsidP="00297E7C">
      <w:pPr>
        <w:numPr>
          <w:ilvl w:val="0"/>
          <w:numId w:val="2"/>
        </w:numPr>
        <w:suppressAutoHyphens/>
        <w:spacing w:line="360" w:lineRule="auto"/>
        <w:ind w:left="289" w:hanging="357"/>
        <w:jc w:val="both"/>
        <w:rPr>
          <w:bCs/>
        </w:rPr>
      </w:pPr>
      <w:r>
        <w:t>Odpowiedzi na pytania radnych i zaproszonych osób.</w:t>
      </w:r>
    </w:p>
    <w:p w14:paraId="276CDAEB" w14:textId="77777777" w:rsidR="00297E7C" w:rsidRDefault="00297E7C" w:rsidP="00297E7C">
      <w:pPr>
        <w:numPr>
          <w:ilvl w:val="0"/>
          <w:numId w:val="2"/>
        </w:numPr>
        <w:suppressAutoHyphens/>
        <w:spacing w:line="360" w:lineRule="auto"/>
        <w:ind w:left="289" w:hanging="357"/>
        <w:jc w:val="both"/>
        <w:rPr>
          <w:bCs/>
        </w:rPr>
      </w:pPr>
      <w:r>
        <w:lastRenderedPageBreak/>
        <w:t>Wnioski i oświadczenia.</w:t>
      </w:r>
    </w:p>
    <w:p w14:paraId="16173C8B" w14:textId="77777777" w:rsidR="00297E7C" w:rsidRDefault="00297E7C" w:rsidP="00297E7C">
      <w:pPr>
        <w:numPr>
          <w:ilvl w:val="0"/>
          <w:numId w:val="2"/>
        </w:numPr>
        <w:suppressAutoHyphens/>
        <w:spacing w:line="360" w:lineRule="auto"/>
        <w:ind w:left="289" w:hanging="357"/>
        <w:jc w:val="both"/>
        <w:rPr>
          <w:bCs/>
        </w:rPr>
      </w:pPr>
      <w:r>
        <w:t>Sprawy różne.</w:t>
      </w:r>
    </w:p>
    <w:p w14:paraId="4AFC0185" w14:textId="6D8F2C81" w:rsidR="007B3FF9" w:rsidRPr="00297E7C" w:rsidRDefault="00297E7C" w:rsidP="00297E7C">
      <w:pPr>
        <w:numPr>
          <w:ilvl w:val="0"/>
          <w:numId w:val="2"/>
        </w:numPr>
        <w:suppressAutoHyphens/>
        <w:spacing w:line="360" w:lineRule="auto"/>
        <w:ind w:left="289" w:hanging="357"/>
        <w:jc w:val="both"/>
        <w:rPr>
          <w:bCs/>
        </w:rPr>
      </w:pPr>
      <w:r w:rsidRPr="006C19A1">
        <w:rPr>
          <w:bCs/>
        </w:rPr>
        <w:t>Zamknięcie sesji.</w:t>
      </w:r>
    </w:p>
    <w:p w14:paraId="3152A45B" w14:textId="77777777" w:rsidR="00294729" w:rsidRDefault="00294729" w:rsidP="00616ED9">
      <w:pPr>
        <w:spacing w:line="360" w:lineRule="auto"/>
        <w:jc w:val="both"/>
        <w:rPr>
          <w:iCs/>
        </w:rPr>
      </w:pPr>
    </w:p>
    <w:p w14:paraId="4186A03D" w14:textId="04EA5523" w:rsidR="000A2234" w:rsidRPr="006C17CE" w:rsidRDefault="000A2234" w:rsidP="000A2234">
      <w:pPr>
        <w:tabs>
          <w:tab w:val="left" w:pos="720"/>
        </w:tabs>
        <w:suppressAutoHyphens/>
        <w:spacing w:line="360" w:lineRule="auto"/>
        <w:ind w:left="-68"/>
        <w:jc w:val="both"/>
      </w:pPr>
      <w:r w:rsidRPr="00673675">
        <w:rPr>
          <w:i/>
        </w:rPr>
        <w:t xml:space="preserve">Obrady </w:t>
      </w:r>
      <w:r w:rsidR="00BB5C5C">
        <w:rPr>
          <w:i/>
        </w:rPr>
        <w:t xml:space="preserve">X </w:t>
      </w:r>
      <w:r w:rsidRPr="00673675">
        <w:rPr>
          <w:i/>
        </w:rPr>
        <w:t xml:space="preserve"> Sesji </w:t>
      </w:r>
      <w:r>
        <w:rPr>
          <w:i/>
        </w:rPr>
        <w:t>IX</w:t>
      </w:r>
      <w:r w:rsidRPr="00673675">
        <w:rPr>
          <w:i/>
        </w:rPr>
        <w:t xml:space="preserve"> Kadencji otworzył</w:t>
      </w:r>
      <w:r>
        <w:rPr>
          <w:i/>
        </w:rPr>
        <w:t>a</w:t>
      </w:r>
      <w:r w:rsidRPr="00673675">
        <w:rPr>
          <w:i/>
        </w:rPr>
        <w:t xml:space="preserve"> Przewodnicząc</w:t>
      </w:r>
      <w:r>
        <w:rPr>
          <w:i/>
        </w:rPr>
        <w:t>a</w:t>
      </w:r>
      <w:r w:rsidRPr="00673675">
        <w:rPr>
          <w:i/>
        </w:rPr>
        <w:t xml:space="preserve"> Rady Gminy Pan</w:t>
      </w:r>
      <w:r>
        <w:rPr>
          <w:i/>
        </w:rPr>
        <w:t>i</w:t>
      </w:r>
      <w:r w:rsidRPr="00673675">
        <w:rPr>
          <w:i/>
        </w:rPr>
        <w:t xml:space="preserve"> </w:t>
      </w:r>
      <w:r>
        <w:rPr>
          <w:i/>
        </w:rPr>
        <w:t xml:space="preserve">Renata </w:t>
      </w:r>
      <w:proofErr w:type="spellStart"/>
      <w:r>
        <w:rPr>
          <w:i/>
        </w:rPr>
        <w:t>Stancelewska</w:t>
      </w:r>
      <w:proofErr w:type="spellEnd"/>
      <w:r w:rsidRPr="00673675">
        <w:rPr>
          <w:i/>
        </w:rPr>
        <w:t>. Powitał</w:t>
      </w:r>
      <w:r>
        <w:rPr>
          <w:i/>
        </w:rPr>
        <w:t>a Wójta</w:t>
      </w:r>
      <w:r w:rsidR="004446D8">
        <w:rPr>
          <w:i/>
        </w:rPr>
        <w:t xml:space="preserve"> Gminy Zbójno Katarzynę </w:t>
      </w:r>
      <w:proofErr w:type="spellStart"/>
      <w:r w:rsidR="004446D8">
        <w:rPr>
          <w:i/>
        </w:rPr>
        <w:t>Kukielską</w:t>
      </w:r>
      <w:proofErr w:type="spellEnd"/>
      <w:r>
        <w:rPr>
          <w:i/>
        </w:rPr>
        <w:t xml:space="preserve">, </w:t>
      </w:r>
      <w:r w:rsidR="00C04AB8">
        <w:rPr>
          <w:i/>
        </w:rPr>
        <w:t>Z-</w:t>
      </w:r>
      <w:proofErr w:type="spellStart"/>
      <w:r w:rsidR="00C04AB8">
        <w:rPr>
          <w:i/>
        </w:rPr>
        <w:t>cę</w:t>
      </w:r>
      <w:proofErr w:type="spellEnd"/>
      <w:r w:rsidR="00C04AB8">
        <w:rPr>
          <w:i/>
        </w:rPr>
        <w:t xml:space="preserve"> Wójta Artura Dymka, Sekretarza Gminy Tomasza Smolińskiego, </w:t>
      </w:r>
      <w:r>
        <w:rPr>
          <w:i/>
        </w:rPr>
        <w:t>Skarbnika Gminy</w:t>
      </w:r>
      <w:r w:rsidR="004446D8">
        <w:rPr>
          <w:i/>
        </w:rPr>
        <w:t xml:space="preserve"> Małgorzatę </w:t>
      </w:r>
      <w:proofErr w:type="spellStart"/>
      <w:r w:rsidR="004446D8">
        <w:rPr>
          <w:i/>
        </w:rPr>
        <w:t>Szewczykowską</w:t>
      </w:r>
      <w:proofErr w:type="spellEnd"/>
      <w:r w:rsidR="000D1098">
        <w:rPr>
          <w:i/>
        </w:rPr>
        <w:t xml:space="preserve">, radnego powiatu golubsko-dobrzyńskiego Pana Sławomira Rożka, delegata Izby rolniczej Pana Rafała </w:t>
      </w:r>
      <w:proofErr w:type="spellStart"/>
      <w:r w:rsidR="000D1098">
        <w:rPr>
          <w:i/>
        </w:rPr>
        <w:t>Burkwicza</w:t>
      </w:r>
      <w:proofErr w:type="spellEnd"/>
      <w:r w:rsidR="000D1098">
        <w:rPr>
          <w:i/>
        </w:rPr>
        <w:t xml:space="preserve">, dyrektora SP Klonowo Panią Barbarę Walaszczyk, dyrektora SP </w:t>
      </w:r>
      <w:proofErr w:type="spellStart"/>
      <w:r w:rsidR="000D1098">
        <w:rPr>
          <w:i/>
        </w:rPr>
        <w:t>Ruże</w:t>
      </w:r>
      <w:proofErr w:type="spellEnd"/>
      <w:r w:rsidR="000D1098">
        <w:rPr>
          <w:i/>
        </w:rPr>
        <w:t xml:space="preserve"> Panią Barbarę Brzezińską</w:t>
      </w:r>
      <w:r w:rsidR="00F1051F">
        <w:rPr>
          <w:i/>
        </w:rPr>
        <w:t xml:space="preserve">, dyrektora Gminnej Biblioteki Publicznej Panią Magdalenę Fabiańską, kierownika GOPS Pana Michała Krupkę </w:t>
      </w:r>
      <w:r>
        <w:rPr>
          <w:i/>
        </w:rPr>
        <w:t xml:space="preserve">oraz </w:t>
      </w:r>
      <w:r w:rsidR="00644555">
        <w:rPr>
          <w:i/>
        </w:rPr>
        <w:t xml:space="preserve">Pana Roberta </w:t>
      </w:r>
      <w:proofErr w:type="spellStart"/>
      <w:r w:rsidR="00644555">
        <w:rPr>
          <w:i/>
        </w:rPr>
        <w:t>Witulskiego</w:t>
      </w:r>
      <w:proofErr w:type="spellEnd"/>
      <w:r w:rsidR="00644555">
        <w:rPr>
          <w:i/>
        </w:rPr>
        <w:t xml:space="preserve"> - </w:t>
      </w:r>
      <w:r>
        <w:rPr>
          <w:i/>
        </w:rPr>
        <w:t>pracownik</w:t>
      </w:r>
      <w:r w:rsidR="00644555">
        <w:rPr>
          <w:i/>
        </w:rPr>
        <w:t>a</w:t>
      </w:r>
      <w:r>
        <w:rPr>
          <w:i/>
        </w:rPr>
        <w:t xml:space="preserve"> urzędu.</w:t>
      </w:r>
    </w:p>
    <w:p w14:paraId="77A49784" w14:textId="77777777" w:rsidR="00C04AB8" w:rsidRDefault="00C04AB8" w:rsidP="000A2234">
      <w:pPr>
        <w:spacing w:line="360" w:lineRule="auto"/>
        <w:jc w:val="both"/>
        <w:rPr>
          <w:i/>
        </w:rPr>
      </w:pPr>
      <w:r w:rsidRPr="00673675">
        <w:rPr>
          <w:i/>
        </w:rPr>
        <w:t xml:space="preserve">Przewodniczący Rady Gminy </w:t>
      </w:r>
      <w:r>
        <w:rPr>
          <w:i/>
        </w:rPr>
        <w:t>na podstawie listy obecności</w:t>
      </w:r>
      <w:r w:rsidRPr="00673675">
        <w:rPr>
          <w:i/>
        </w:rPr>
        <w:t xml:space="preserve"> stwierdz</w:t>
      </w:r>
      <w:r>
        <w:rPr>
          <w:i/>
        </w:rPr>
        <w:t>ił</w:t>
      </w:r>
      <w:r w:rsidRPr="00673675">
        <w:rPr>
          <w:i/>
        </w:rPr>
        <w:t xml:space="preserve"> prawomocnoś</w:t>
      </w:r>
      <w:r>
        <w:rPr>
          <w:i/>
        </w:rPr>
        <w:t>ć</w:t>
      </w:r>
      <w:r w:rsidRPr="00673675">
        <w:rPr>
          <w:i/>
        </w:rPr>
        <w:t xml:space="preserve"> obrad</w:t>
      </w:r>
      <w:r>
        <w:rPr>
          <w:i/>
        </w:rPr>
        <w:t>.</w:t>
      </w:r>
    </w:p>
    <w:p w14:paraId="64BE2B7C" w14:textId="01A845D1" w:rsidR="000A2234" w:rsidRDefault="000A2234" w:rsidP="000A2234">
      <w:pPr>
        <w:spacing w:line="360" w:lineRule="auto"/>
        <w:jc w:val="both"/>
        <w:rPr>
          <w:i/>
        </w:rPr>
      </w:pPr>
      <w:r w:rsidRPr="00673675">
        <w:rPr>
          <w:i/>
        </w:rPr>
        <w:t>Na Sekretarza obrad wyznaczon</w:t>
      </w:r>
      <w:r w:rsidR="00644555">
        <w:rPr>
          <w:i/>
        </w:rPr>
        <w:t>y</w:t>
      </w:r>
      <w:r w:rsidRPr="00673675">
        <w:rPr>
          <w:i/>
        </w:rPr>
        <w:t xml:space="preserve"> zosta</w:t>
      </w:r>
      <w:r w:rsidR="004446D8">
        <w:rPr>
          <w:i/>
        </w:rPr>
        <w:t>ł</w:t>
      </w:r>
      <w:r w:rsidRPr="00673675">
        <w:rPr>
          <w:i/>
        </w:rPr>
        <w:t xml:space="preserve"> radn</w:t>
      </w:r>
      <w:r w:rsidR="00644555">
        <w:rPr>
          <w:i/>
        </w:rPr>
        <w:t>y</w:t>
      </w:r>
      <w:r w:rsidRPr="00673675">
        <w:rPr>
          <w:i/>
        </w:rPr>
        <w:t xml:space="preserve"> Pan </w:t>
      </w:r>
      <w:r w:rsidR="00F1051F">
        <w:rPr>
          <w:i/>
        </w:rPr>
        <w:t>Dariusz Mężykowski</w:t>
      </w:r>
      <w:r w:rsidR="00644555">
        <w:rPr>
          <w:i/>
        </w:rPr>
        <w:t>.</w:t>
      </w:r>
    </w:p>
    <w:p w14:paraId="1491B233" w14:textId="55177F66" w:rsidR="00C04AB8" w:rsidRDefault="00C04AB8" w:rsidP="00C04AB8">
      <w:pPr>
        <w:spacing w:line="360" w:lineRule="auto"/>
        <w:jc w:val="both"/>
        <w:rPr>
          <w:i/>
        </w:rPr>
      </w:pPr>
      <w:r w:rsidRPr="00673675">
        <w:rPr>
          <w:i/>
        </w:rPr>
        <w:t>Przewodniczący Rady Gminy zapytał czy są propozycje zmian do porządku obrad.</w:t>
      </w:r>
    </w:p>
    <w:p w14:paraId="0D9D31DB" w14:textId="4C843C34" w:rsidR="00644555" w:rsidRDefault="00644555" w:rsidP="00C04AB8">
      <w:pPr>
        <w:spacing w:line="360" w:lineRule="auto"/>
        <w:jc w:val="both"/>
        <w:rPr>
          <w:i/>
        </w:rPr>
      </w:pPr>
      <w:r>
        <w:rPr>
          <w:i/>
        </w:rPr>
        <w:t xml:space="preserve">O głos poprosił </w:t>
      </w:r>
      <w:r w:rsidR="00F1051F">
        <w:rPr>
          <w:i/>
        </w:rPr>
        <w:t>Sekretarz</w:t>
      </w:r>
      <w:r>
        <w:rPr>
          <w:i/>
        </w:rPr>
        <w:t xml:space="preserve"> Gminy.</w:t>
      </w:r>
    </w:p>
    <w:p w14:paraId="72D28B09" w14:textId="379C4302" w:rsidR="00F1051F" w:rsidRDefault="00613DA5" w:rsidP="00644555">
      <w:pPr>
        <w:spacing w:line="360" w:lineRule="auto"/>
        <w:jc w:val="both"/>
        <w:rPr>
          <w:i/>
        </w:rPr>
      </w:pPr>
      <w:r>
        <w:rPr>
          <w:i/>
        </w:rPr>
        <w:t xml:space="preserve">Pan </w:t>
      </w:r>
      <w:r w:rsidR="00F1051F">
        <w:rPr>
          <w:i/>
        </w:rPr>
        <w:t>Smoliński</w:t>
      </w:r>
      <w:r w:rsidR="00644555">
        <w:rPr>
          <w:i/>
        </w:rPr>
        <w:t xml:space="preserve"> zwrócił się z prośbą o dodanie do porządku obrad projektu </w:t>
      </w:r>
      <w:r w:rsidR="00297E7C">
        <w:rPr>
          <w:i/>
        </w:rPr>
        <w:t xml:space="preserve">uchwały </w:t>
      </w:r>
      <w:r w:rsidRPr="00613DA5">
        <w:rPr>
          <w:i/>
        </w:rPr>
        <w:t xml:space="preserve">w sprawie </w:t>
      </w:r>
      <w:r w:rsidR="00F1051F" w:rsidRPr="00F1051F">
        <w:rPr>
          <w:i/>
        </w:rPr>
        <w:t>wyznaczenia miejsca do prowadzenia handlu przez rolników i ich domowników produktami rolnymi lub spożywczymi oraz uchwalenia regulaminu określającego zasady prowadzenia tego handlu</w:t>
      </w:r>
      <w:r w:rsidR="00F1051F">
        <w:rPr>
          <w:i/>
        </w:rPr>
        <w:t>.</w:t>
      </w:r>
    </w:p>
    <w:p w14:paraId="54E363E0" w14:textId="1DD4411C" w:rsidR="00644555" w:rsidRPr="00644555" w:rsidRDefault="00644555" w:rsidP="00644555">
      <w:pPr>
        <w:spacing w:line="360" w:lineRule="auto"/>
        <w:jc w:val="both"/>
        <w:rPr>
          <w:i/>
        </w:rPr>
      </w:pPr>
      <w:r w:rsidRPr="00644555">
        <w:rPr>
          <w:i/>
        </w:rPr>
        <w:t>Głosowanie:</w:t>
      </w:r>
    </w:p>
    <w:p w14:paraId="327B674F" w14:textId="72964F4A" w:rsidR="00644555" w:rsidRPr="00644555" w:rsidRDefault="00644555" w:rsidP="00644555">
      <w:pPr>
        <w:spacing w:line="360" w:lineRule="auto"/>
        <w:jc w:val="both"/>
        <w:rPr>
          <w:i/>
        </w:rPr>
      </w:pPr>
      <w:r w:rsidRPr="00644555">
        <w:rPr>
          <w:i/>
        </w:rPr>
        <w:t xml:space="preserve">Głosowało </w:t>
      </w:r>
      <w:r w:rsidR="00F1051F">
        <w:rPr>
          <w:i/>
        </w:rPr>
        <w:t>14</w:t>
      </w:r>
      <w:r w:rsidRPr="00644555">
        <w:rPr>
          <w:i/>
        </w:rPr>
        <w:t xml:space="preserve"> radnych;</w:t>
      </w:r>
    </w:p>
    <w:p w14:paraId="433720DC" w14:textId="7B1F4A5C" w:rsidR="00644555" w:rsidRPr="00644555" w:rsidRDefault="00644555" w:rsidP="00644555">
      <w:pPr>
        <w:spacing w:line="360" w:lineRule="auto"/>
        <w:jc w:val="both"/>
        <w:rPr>
          <w:i/>
        </w:rPr>
      </w:pPr>
      <w:r w:rsidRPr="00644555">
        <w:rPr>
          <w:i/>
        </w:rPr>
        <w:t xml:space="preserve">Głosów „ZA” – </w:t>
      </w:r>
      <w:r w:rsidR="00F1051F">
        <w:rPr>
          <w:i/>
        </w:rPr>
        <w:t>14</w:t>
      </w:r>
      <w:r w:rsidRPr="00644555">
        <w:rPr>
          <w:i/>
        </w:rPr>
        <w:t>;</w:t>
      </w:r>
      <w:r w:rsidRPr="00644555">
        <w:rPr>
          <w:i/>
        </w:rPr>
        <w:tab/>
      </w:r>
      <w:r w:rsidRPr="00644555">
        <w:rPr>
          <w:i/>
        </w:rPr>
        <w:tab/>
      </w:r>
    </w:p>
    <w:p w14:paraId="34F465A0" w14:textId="77777777" w:rsidR="00644555" w:rsidRPr="00644555" w:rsidRDefault="00644555" w:rsidP="00644555">
      <w:pPr>
        <w:spacing w:line="360" w:lineRule="auto"/>
        <w:jc w:val="both"/>
        <w:rPr>
          <w:i/>
        </w:rPr>
      </w:pPr>
      <w:r w:rsidRPr="00644555">
        <w:rPr>
          <w:i/>
        </w:rPr>
        <w:t>Głosów „PRZECIW” – 0;</w:t>
      </w:r>
    </w:p>
    <w:p w14:paraId="1EEB6C77" w14:textId="77777777" w:rsidR="00644555" w:rsidRPr="00644555" w:rsidRDefault="00644555" w:rsidP="00644555">
      <w:pPr>
        <w:spacing w:line="360" w:lineRule="auto"/>
        <w:jc w:val="both"/>
        <w:rPr>
          <w:i/>
        </w:rPr>
      </w:pPr>
      <w:r w:rsidRPr="00644555">
        <w:rPr>
          <w:i/>
        </w:rPr>
        <w:t>Głosów „WSTRZYMUJĄCYCH SIĘ” – 0;</w:t>
      </w:r>
    </w:p>
    <w:p w14:paraId="35C51D9B" w14:textId="48B3EE98" w:rsidR="00644555" w:rsidRDefault="00644555" w:rsidP="00644555">
      <w:pPr>
        <w:spacing w:line="360" w:lineRule="auto"/>
        <w:jc w:val="both"/>
        <w:rPr>
          <w:i/>
        </w:rPr>
      </w:pPr>
      <w:r>
        <w:rPr>
          <w:i/>
        </w:rPr>
        <w:t>Radni</w:t>
      </w:r>
      <w:r w:rsidRPr="00644555">
        <w:rPr>
          <w:i/>
        </w:rPr>
        <w:t xml:space="preserve"> jednogłośnie</w:t>
      </w:r>
      <w:r>
        <w:rPr>
          <w:i/>
        </w:rPr>
        <w:t xml:space="preserve"> </w:t>
      </w:r>
      <w:r w:rsidR="0091609C">
        <w:rPr>
          <w:i/>
        </w:rPr>
        <w:t xml:space="preserve">zagłosowali za przyjęciem do porządku obrad projektu uchwały </w:t>
      </w:r>
      <w:r w:rsidR="00613DA5" w:rsidRPr="00613DA5">
        <w:rPr>
          <w:i/>
        </w:rPr>
        <w:t xml:space="preserve">w sprawie </w:t>
      </w:r>
      <w:r w:rsidR="00F1051F" w:rsidRPr="00F1051F">
        <w:rPr>
          <w:i/>
        </w:rPr>
        <w:t>wyznaczenia miejsca do prowadzenia handlu przez rolników i ich domowników produktami rolnymi lub spożywczymi oraz uchwalenia regulaminu określającego zasady prowadzenia tego handlu</w:t>
      </w:r>
      <w:r w:rsidR="00F1051F">
        <w:rPr>
          <w:i/>
        </w:rPr>
        <w:t xml:space="preserve"> </w:t>
      </w:r>
      <w:r w:rsidRPr="00644555">
        <w:rPr>
          <w:i/>
        </w:rPr>
        <w:t>– wykaz imienny głosowania w załączeniu do protokołu.</w:t>
      </w:r>
    </w:p>
    <w:p w14:paraId="3D75EBAD" w14:textId="77777777" w:rsidR="000A2234" w:rsidRDefault="000A2234" w:rsidP="00616ED9">
      <w:pPr>
        <w:spacing w:line="360" w:lineRule="auto"/>
        <w:jc w:val="both"/>
        <w:rPr>
          <w:iCs/>
        </w:rPr>
      </w:pPr>
    </w:p>
    <w:p w14:paraId="2E68CF1A" w14:textId="015C40CD" w:rsidR="006A54A0" w:rsidRPr="006A54A0" w:rsidRDefault="006A54A0" w:rsidP="00616ED9">
      <w:pPr>
        <w:spacing w:line="360" w:lineRule="auto"/>
        <w:jc w:val="both"/>
        <w:rPr>
          <w:i/>
        </w:rPr>
      </w:pPr>
      <w:r w:rsidRPr="006A54A0">
        <w:rPr>
          <w:i/>
        </w:rPr>
        <w:t xml:space="preserve">Przewodnicząca Rady powitała przybyłych na sesję: Pana Jacka </w:t>
      </w:r>
      <w:proofErr w:type="spellStart"/>
      <w:r w:rsidRPr="006A54A0">
        <w:rPr>
          <w:i/>
        </w:rPr>
        <w:t>Foksińskiego</w:t>
      </w:r>
      <w:proofErr w:type="spellEnd"/>
      <w:r w:rsidRPr="006A54A0">
        <w:rPr>
          <w:i/>
        </w:rPr>
        <w:t xml:space="preserve"> – Starostę powiatu golubsko-dobrzyńskiego oraz jego zastępcę Pana Zbigniewa </w:t>
      </w:r>
      <w:proofErr w:type="spellStart"/>
      <w:r w:rsidRPr="006A54A0">
        <w:rPr>
          <w:i/>
        </w:rPr>
        <w:t>Warnela</w:t>
      </w:r>
      <w:proofErr w:type="spellEnd"/>
      <w:r w:rsidRPr="006A54A0">
        <w:rPr>
          <w:i/>
        </w:rPr>
        <w:t>.</w:t>
      </w:r>
    </w:p>
    <w:p w14:paraId="5BCEF3EC" w14:textId="002CD604" w:rsidR="001748F8" w:rsidRDefault="001748F8" w:rsidP="001748F8">
      <w:pPr>
        <w:spacing w:line="360" w:lineRule="auto"/>
        <w:jc w:val="both"/>
        <w:rPr>
          <w:i/>
        </w:rPr>
      </w:pPr>
      <w:r>
        <w:rPr>
          <w:i/>
        </w:rPr>
        <w:t>Protokoły z VIII i IX sesji zostały przyjęte bez odczytywania przez aklamację.</w:t>
      </w:r>
    </w:p>
    <w:p w14:paraId="50A450F1" w14:textId="77777777" w:rsidR="001748F8" w:rsidRPr="00673675" w:rsidRDefault="001748F8" w:rsidP="001748F8">
      <w:pPr>
        <w:spacing w:line="360" w:lineRule="auto"/>
        <w:jc w:val="both"/>
        <w:rPr>
          <w:i/>
        </w:rPr>
      </w:pPr>
    </w:p>
    <w:p w14:paraId="641391F6" w14:textId="77777777" w:rsidR="00F1051F" w:rsidRDefault="00DD7091" w:rsidP="00064CD1">
      <w:pPr>
        <w:spacing w:line="360" w:lineRule="auto"/>
        <w:jc w:val="both"/>
        <w:rPr>
          <w:b/>
          <w:bCs/>
          <w:i/>
          <w:u w:val="single"/>
        </w:rPr>
      </w:pPr>
      <w:r w:rsidRPr="00202D4B">
        <w:rPr>
          <w:b/>
          <w:bCs/>
          <w:i/>
          <w:u w:val="single"/>
        </w:rPr>
        <w:lastRenderedPageBreak/>
        <w:t xml:space="preserve">Ad. 2 </w:t>
      </w:r>
      <w:r w:rsidR="00F1051F" w:rsidRPr="00F1051F">
        <w:rPr>
          <w:b/>
          <w:bCs/>
          <w:i/>
          <w:u w:val="single"/>
        </w:rPr>
        <w:t>Sprawozdanie Wójta z działalności w okresie między sesjami oraz z wykonywania uchwał przyjętych na ostatniej sesji</w:t>
      </w:r>
      <w:r w:rsidR="00F1051F">
        <w:rPr>
          <w:b/>
          <w:bCs/>
          <w:i/>
          <w:u w:val="single"/>
        </w:rPr>
        <w:t>.</w:t>
      </w:r>
    </w:p>
    <w:p w14:paraId="1FE5BD40" w14:textId="2344548A" w:rsidR="00064CD1" w:rsidRDefault="00202D4B" w:rsidP="001748F8">
      <w:pPr>
        <w:spacing w:line="360" w:lineRule="auto"/>
        <w:jc w:val="both"/>
      </w:pPr>
      <w:r>
        <w:t xml:space="preserve">Głos zabrał </w:t>
      </w:r>
      <w:r w:rsidR="004446D8">
        <w:t>Wójt Gminy</w:t>
      </w:r>
      <w:r w:rsidR="001748F8">
        <w:t xml:space="preserve"> przedstawiając stan realizacji uchwał podjętych na ostatniej sesji w dniu 22 listopada br.</w:t>
      </w:r>
      <w:r w:rsidR="00064CD1">
        <w:t xml:space="preserve"> </w:t>
      </w:r>
      <w:r w:rsidR="001748F8">
        <w:t xml:space="preserve">Trwają prace związane z budową studni głębinowej wraz z niezbędną infrastrukturą w miejscowości Zbójno. Zakończone zostały prace związane z IV etapem przebudowy dróg gminnych na terenie Gminy Zbójno. W ramach inwestycji zmodernizowanych zostało 6 odcinków o łącznej długości 3309 </w:t>
      </w:r>
      <w:proofErr w:type="spellStart"/>
      <w:r w:rsidR="001748F8">
        <w:t>mb</w:t>
      </w:r>
      <w:proofErr w:type="spellEnd"/>
      <w:r w:rsidR="001748F8">
        <w:t>. Inwestycja została dofinansowana ze środków Polskiego Ładu w wysokości 95%. Zrealizowane zostały zadania finansowane ze środków funduszu sołeckiego poszczególnych sołectw. Zakończone zostało zadanie polegające na wymianie opraw oświetleniowych na terenie Gminy Zbójno. Wymienionych zostało 150 szt. opraw, m.in. na boiskach przyszkolnych, orlikach, przy Zespole Szkół w Zbójnie i Działyniu oraz przy Urzędzie Gminy, na skwerku w Oborach, parkingu w Działyniu oraz przy drodze w stronę pałacu we Wielgiem. W ramach inwestycji zamontowano oprawy LED, które zmniejszą zużycie energii o min. 50%. Inwestycja został dofinansowana w wysokości 80% ze środków Polskiego Ładu. Trwają prace związane z przygotowaniem do opracowania dokumentacji projektowej dotyczącej budowy indywidualnych systemów oczyszczania ścieków. Planowana jest budowa ok. 60 szt. przydomowych oczyszczalni. Trwają prace związane z przygotowaniem dokumentacji projektowej na renowację zabytkowego parku oraz terenu wokół pałacu w miejscowości Zbójno. W minionym okresie odbyło się szereg wigilii w stowarzyszeniach z terenu gminy. 7 grudnia odbył się charytatywny bieg mikołajkowy a tydzień później Jarmark Bożonarodzeniowy.</w:t>
      </w:r>
    </w:p>
    <w:p w14:paraId="388E115F" w14:textId="77777777" w:rsidR="00662D87" w:rsidRPr="001748F8" w:rsidRDefault="00662D87" w:rsidP="001748F8">
      <w:pPr>
        <w:spacing w:line="360" w:lineRule="auto"/>
        <w:jc w:val="both"/>
      </w:pPr>
    </w:p>
    <w:p w14:paraId="39EA3E92" w14:textId="4581C144" w:rsidR="00662D87" w:rsidRPr="00662D87" w:rsidRDefault="00662D87" w:rsidP="00662D87">
      <w:pPr>
        <w:suppressAutoHyphens/>
        <w:spacing w:line="360" w:lineRule="auto"/>
        <w:jc w:val="both"/>
        <w:rPr>
          <w:b/>
          <w:bCs/>
          <w:i/>
          <w:iCs/>
          <w:u w:val="single"/>
        </w:rPr>
      </w:pPr>
      <w:r w:rsidRPr="00662D87">
        <w:rPr>
          <w:b/>
          <w:bCs/>
          <w:i/>
          <w:iCs/>
          <w:u w:val="single"/>
        </w:rPr>
        <w:t>Ad. 3 Sprawozdanie z prac komisji rady.</w:t>
      </w:r>
    </w:p>
    <w:p w14:paraId="70C996D3" w14:textId="6AE11ECB" w:rsidR="00662D87" w:rsidRPr="000156FE" w:rsidRDefault="00662D87" w:rsidP="00662D87">
      <w:pPr>
        <w:suppressAutoHyphens/>
        <w:spacing w:line="360" w:lineRule="auto"/>
        <w:jc w:val="both"/>
        <w:rPr>
          <w:bCs/>
        </w:rPr>
      </w:pPr>
      <w:r>
        <w:t xml:space="preserve">Sprawozdanie przedstawił radny Grzegorz </w:t>
      </w:r>
      <w:proofErr w:type="spellStart"/>
      <w:r>
        <w:t>Maślewski</w:t>
      </w:r>
      <w:proofErr w:type="spellEnd"/>
      <w:r>
        <w:t xml:space="preserve"> </w:t>
      </w:r>
      <w:r w:rsidRPr="00662D87">
        <w:t xml:space="preserve"> informując o posiedzeniu wszystkich komisji rady w dniu dzisiejszym tj. </w:t>
      </w:r>
      <w:r>
        <w:t>18 grudnia</w:t>
      </w:r>
      <w:r w:rsidRPr="00662D87">
        <w:t xml:space="preserve"> br. Na posiedzeniu omówiono uchwały będące przedmiotem posiedzenia dzisiejszej sesji i zostały one jednogłośnie pozytywnie zaopiniowane.</w:t>
      </w:r>
    </w:p>
    <w:p w14:paraId="139A1483" w14:textId="77777777" w:rsidR="00890969" w:rsidRDefault="00890969" w:rsidP="00DD7091">
      <w:pPr>
        <w:spacing w:line="360" w:lineRule="auto"/>
        <w:jc w:val="both"/>
      </w:pPr>
    </w:p>
    <w:p w14:paraId="139C2D1F" w14:textId="689A014C" w:rsidR="00662D87" w:rsidRPr="00662D87" w:rsidRDefault="00662D87" w:rsidP="00662D87">
      <w:pPr>
        <w:spacing w:line="360" w:lineRule="auto"/>
        <w:jc w:val="both"/>
        <w:rPr>
          <w:b/>
          <w:bCs/>
          <w:i/>
          <w:u w:val="single"/>
        </w:rPr>
      </w:pPr>
      <w:r w:rsidRPr="00662D87">
        <w:rPr>
          <w:b/>
          <w:bCs/>
          <w:i/>
          <w:u w:val="single"/>
        </w:rPr>
        <w:t>Ad. 4</w:t>
      </w:r>
      <w:r w:rsidRPr="00662D87">
        <w:rPr>
          <w:b/>
          <w:bCs/>
          <w:i/>
          <w:u w:val="single"/>
        </w:rPr>
        <w:tab/>
        <w:t>Uchwała w sprawie budżetu Gminy Zbójno na 2025 rok.</w:t>
      </w:r>
    </w:p>
    <w:p w14:paraId="697BC90A" w14:textId="5A6ECCBA" w:rsidR="00662D87" w:rsidRPr="001B3EAF" w:rsidRDefault="00662D87" w:rsidP="001B3EAF">
      <w:pPr>
        <w:pStyle w:val="Akapitzlist"/>
        <w:numPr>
          <w:ilvl w:val="1"/>
          <w:numId w:val="2"/>
        </w:numPr>
        <w:tabs>
          <w:tab w:val="clear" w:pos="1012"/>
        </w:tabs>
        <w:spacing w:line="360" w:lineRule="auto"/>
        <w:ind w:left="426"/>
        <w:jc w:val="both"/>
        <w:rPr>
          <w:iCs/>
        </w:rPr>
      </w:pPr>
      <w:r w:rsidRPr="001B3EAF">
        <w:rPr>
          <w:iCs/>
        </w:rPr>
        <w:t>przedstawienie przez Wójta projektu chwały budżetowej wraz z uzasadnieniem</w:t>
      </w:r>
      <w:r w:rsidR="001B3EAF" w:rsidRPr="001B3EAF">
        <w:rPr>
          <w:iCs/>
        </w:rPr>
        <w:t>:</w:t>
      </w:r>
    </w:p>
    <w:p w14:paraId="0095F61A" w14:textId="666848B6" w:rsidR="001B3EAF" w:rsidRDefault="001B3EAF" w:rsidP="001B3EAF">
      <w:pPr>
        <w:suppressAutoHyphens/>
        <w:spacing w:line="360" w:lineRule="auto"/>
        <w:jc w:val="both"/>
      </w:pPr>
      <w:r>
        <w:t xml:space="preserve">Głos zabrał Wójt Gminy. Budżet Gminy Zbójno na 2025 rok został opracowany w oparciu o przedłożone materiały planistyczne przez kierowników gminnych jednostek organizacyjnych oraz pracowników urzędu, informacje na temat przyznanych subwencji, dotacji z budżetu państwa oraz dochodów z tytułu udziałów w podatkach dochodowych, zawartych umów oraz obowiązujących uchwał Rady Gminy Zbójno mających wpływ na budżet. Dochody w </w:t>
      </w:r>
      <w:r>
        <w:lastRenderedPageBreak/>
        <w:t>wysokości 41.523.000.322,40 zł, z tego dochody bieżące w kwocie 31.837.421,40 zł, dochody majątkowe w kwocie 9.685.901 zł. Łączną kwotę wydatków budżetu w wysokości 39.735.246,72 zł</w:t>
      </w:r>
      <w:r w:rsidR="00DB3165">
        <w:t xml:space="preserve">. Zaplanowano nadwyżkę budżetu w wysokości 1.788.075,68 zł na spłatę kredytów i pożyczek. </w:t>
      </w:r>
      <w:r>
        <w:t xml:space="preserve">Następnie Pani </w:t>
      </w:r>
      <w:proofErr w:type="spellStart"/>
      <w:r>
        <w:t>Kukielska</w:t>
      </w:r>
      <w:proofErr w:type="spellEnd"/>
      <w:r>
        <w:t xml:space="preserve"> przedstawiła </w:t>
      </w:r>
      <w:r w:rsidR="00DB3165">
        <w:t xml:space="preserve">wysokości subwencji i dotacji oraz </w:t>
      </w:r>
      <w:r>
        <w:t xml:space="preserve">planowane na </w:t>
      </w:r>
      <w:r w:rsidR="00DB3165">
        <w:t>2025</w:t>
      </w:r>
      <w:r>
        <w:t xml:space="preserve"> r. zadania inwestycyjne.</w:t>
      </w:r>
    </w:p>
    <w:p w14:paraId="66094DE1" w14:textId="77777777" w:rsidR="001B3EAF" w:rsidRPr="001B3EAF" w:rsidRDefault="001B3EAF" w:rsidP="001B3EAF">
      <w:pPr>
        <w:spacing w:line="360" w:lineRule="auto"/>
        <w:jc w:val="both"/>
        <w:rPr>
          <w:iCs/>
        </w:rPr>
      </w:pPr>
    </w:p>
    <w:p w14:paraId="4CDC801D" w14:textId="581EDBF1" w:rsidR="00662D87" w:rsidRPr="001B3EAF" w:rsidRDefault="00662D87" w:rsidP="001B3EAF">
      <w:pPr>
        <w:pStyle w:val="Akapitzlist"/>
        <w:numPr>
          <w:ilvl w:val="1"/>
          <w:numId w:val="2"/>
        </w:numPr>
        <w:tabs>
          <w:tab w:val="clear" w:pos="1012"/>
        </w:tabs>
        <w:spacing w:line="360" w:lineRule="auto"/>
        <w:ind w:left="284"/>
        <w:jc w:val="both"/>
        <w:rPr>
          <w:iCs/>
        </w:rPr>
      </w:pPr>
      <w:r w:rsidRPr="001B3EAF">
        <w:rPr>
          <w:iCs/>
        </w:rPr>
        <w:t>przedstawienie opinii Regionalnej Izby Obrachunkowej o projekcie budżetu</w:t>
      </w:r>
      <w:r w:rsidR="001B3EAF" w:rsidRPr="001B3EAF">
        <w:rPr>
          <w:iCs/>
        </w:rPr>
        <w:t>:</w:t>
      </w:r>
    </w:p>
    <w:p w14:paraId="0E219842" w14:textId="20EADC4E" w:rsidR="001B3EAF" w:rsidRPr="001B3EAF" w:rsidRDefault="001B3EAF" w:rsidP="001B3EAF">
      <w:pPr>
        <w:suppressAutoHyphens/>
        <w:spacing w:line="360" w:lineRule="auto"/>
        <w:jc w:val="both"/>
        <w:rPr>
          <w:bCs/>
        </w:rPr>
      </w:pPr>
      <w:r w:rsidRPr="001B3EAF">
        <w:rPr>
          <w:bCs/>
        </w:rPr>
        <w:t>Przewodnicząc</w:t>
      </w:r>
      <w:r w:rsidR="00DB3165">
        <w:rPr>
          <w:bCs/>
        </w:rPr>
        <w:t>a</w:t>
      </w:r>
      <w:r w:rsidRPr="001B3EAF">
        <w:rPr>
          <w:bCs/>
        </w:rPr>
        <w:t xml:space="preserve"> Rady przedstawił</w:t>
      </w:r>
      <w:r w:rsidR="00DB3165">
        <w:rPr>
          <w:bCs/>
        </w:rPr>
        <w:t>a</w:t>
      </w:r>
      <w:r w:rsidRPr="001B3EAF">
        <w:rPr>
          <w:bCs/>
        </w:rPr>
        <w:t xml:space="preserve"> opinie RIO na temat projektu budżetu. Wydana opini</w:t>
      </w:r>
      <w:r w:rsidR="00DB3165">
        <w:rPr>
          <w:bCs/>
        </w:rPr>
        <w:t>a</w:t>
      </w:r>
      <w:r w:rsidRPr="001B3EAF">
        <w:rPr>
          <w:bCs/>
        </w:rPr>
        <w:t xml:space="preserve"> jest pozytywna.</w:t>
      </w:r>
    </w:p>
    <w:p w14:paraId="6ED763DC" w14:textId="77777777" w:rsidR="001B3EAF" w:rsidRPr="001B3EAF" w:rsidRDefault="001B3EAF" w:rsidP="001B3EAF">
      <w:pPr>
        <w:spacing w:line="360" w:lineRule="auto"/>
        <w:jc w:val="both"/>
        <w:rPr>
          <w:iCs/>
        </w:rPr>
      </w:pPr>
    </w:p>
    <w:p w14:paraId="422BBF90" w14:textId="02709CE1" w:rsidR="00662D87" w:rsidRPr="001B3EAF" w:rsidRDefault="00662D87" w:rsidP="00DB3165">
      <w:pPr>
        <w:pStyle w:val="Akapitzlist"/>
        <w:numPr>
          <w:ilvl w:val="1"/>
          <w:numId w:val="2"/>
        </w:numPr>
        <w:tabs>
          <w:tab w:val="clear" w:pos="1012"/>
        </w:tabs>
        <w:spacing w:line="360" w:lineRule="auto"/>
        <w:ind w:left="284"/>
        <w:jc w:val="both"/>
        <w:rPr>
          <w:iCs/>
        </w:rPr>
      </w:pPr>
      <w:r w:rsidRPr="001B3EAF">
        <w:rPr>
          <w:iCs/>
        </w:rPr>
        <w:t>przedstawienie opinii oraz wniosków Komisji Rady</w:t>
      </w:r>
      <w:r w:rsidR="001B3EAF" w:rsidRPr="001B3EAF">
        <w:rPr>
          <w:iCs/>
        </w:rPr>
        <w:t>:</w:t>
      </w:r>
    </w:p>
    <w:p w14:paraId="057B59C5" w14:textId="77777777" w:rsidR="001B3EAF" w:rsidRDefault="001B3EAF" w:rsidP="001B3EAF">
      <w:pPr>
        <w:suppressAutoHyphens/>
        <w:spacing w:line="360" w:lineRule="auto"/>
        <w:jc w:val="both"/>
      </w:pPr>
      <w:r>
        <w:t>Komisje nie złożyły żadnych wniosków i opinii.</w:t>
      </w:r>
    </w:p>
    <w:p w14:paraId="391C0174" w14:textId="77777777" w:rsidR="001B3EAF" w:rsidRPr="001B3EAF" w:rsidRDefault="001B3EAF" w:rsidP="001B3EAF">
      <w:pPr>
        <w:spacing w:line="360" w:lineRule="auto"/>
        <w:jc w:val="both"/>
        <w:rPr>
          <w:iCs/>
        </w:rPr>
      </w:pPr>
    </w:p>
    <w:p w14:paraId="2360C7CA" w14:textId="5E13E2CE" w:rsidR="00662D87" w:rsidRPr="001B3EAF" w:rsidRDefault="00662D87" w:rsidP="00DB3165">
      <w:pPr>
        <w:pStyle w:val="Akapitzlist"/>
        <w:numPr>
          <w:ilvl w:val="1"/>
          <w:numId w:val="2"/>
        </w:numPr>
        <w:tabs>
          <w:tab w:val="clear" w:pos="1012"/>
        </w:tabs>
        <w:spacing w:line="360" w:lineRule="auto"/>
        <w:ind w:left="284"/>
        <w:jc w:val="both"/>
        <w:rPr>
          <w:iCs/>
        </w:rPr>
      </w:pPr>
      <w:r w:rsidRPr="001B3EAF">
        <w:rPr>
          <w:iCs/>
        </w:rPr>
        <w:t>przedstawienie stanowiska Wójta w sprawie opinii i wniosków Komisji Rady oraz zmian w projekcie uchwały budżetowej wynikających z wniosków Komisji Rady i autopoprawek Wójta</w:t>
      </w:r>
      <w:r w:rsidR="001B3EAF" w:rsidRPr="001B3EAF">
        <w:rPr>
          <w:iCs/>
        </w:rPr>
        <w:t>:</w:t>
      </w:r>
    </w:p>
    <w:p w14:paraId="7A590451" w14:textId="77777777" w:rsidR="001B3EAF" w:rsidRPr="001B3EAF" w:rsidRDefault="001B3EAF" w:rsidP="001B3EAF">
      <w:pPr>
        <w:suppressAutoHyphens/>
        <w:spacing w:line="360" w:lineRule="auto"/>
        <w:jc w:val="both"/>
        <w:rPr>
          <w:bCs/>
        </w:rPr>
      </w:pPr>
      <w:r w:rsidRPr="001B3EAF">
        <w:rPr>
          <w:bCs/>
        </w:rPr>
        <w:t>Wójt Gminy przedstawił poprawki do projektu budżetu wynikłe w czasie od momentu przedstawienia wstępnej wersji projektu budżetu.</w:t>
      </w:r>
    </w:p>
    <w:p w14:paraId="056DBDB8" w14:textId="77777777" w:rsidR="001B3EAF" w:rsidRPr="001B3EAF" w:rsidRDefault="001B3EAF" w:rsidP="001B3EAF">
      <w:pPr>
        <w:spacing w:line="360" w:lineRule="auto"/>
        <w:jc w:val="both"/>
        <w:rPr>
          <w:iCs/>
        </w:rPr>
      </w:pPr>
    </w:p>
    <w:p w14:paraId="52DD4701" w14:textId="2A344BF5" w:rsidR="00662D87" w:rsidRDefault="00662D87" w:rsidP="00662D87">
      <w:pPr>
        <w:spacing w:line="360" w:lineRule="auto"/>
        <w:jc w:val="both"/>
        <w:rPr>
          <w:iCs/>
        </w:rPr>
      </w:pPr>
      <w:r w:rsidRPr="00662D87">
        <w:rPr>
          <w:iCs/>
        </w:rPr>
        <w:t>e)</w:t>
      </w:r>
      <w:r>
        <w:rPr>
          <w:iCs/>
        </w:rPr>
        <w:t xml:space="preserve"> </w:t>
      </w:r>
      <w:r w:rsidRPr="00662D87">
        <w:rPr>
          <w:iCs/>
        </w:rPr>
        <w:t>głosowanie nad poprawkami do projektu uchwały budżetowej,</w:t>
      </w:r>
    </w:p>
    <w:p w14:paraId="557FBE5F" w14:textId="77777777" w:rsidR="00662D87" w:rsidRPr="008B7E79" w:rsidRDefault="00662D87" w:rsidP="00662D87">
      <w:pPr>
        <w:autoSpaceDE w:val="0"/>
        <w:autoSpaceDN w:val="0"/>
        <w:adjustRightInd w:val="0"/>
        <w:spacing w:line="360" w:lineRule="auto"/>
        <w:contextualSpacing/>
        <w:jc w:val="both"/>
        <w:rPr>
          <w:bCs/>
        </w:rPr>
      </w:pPr>
      <w:r w:rsidRPr="008B7E79">
        <w:rPr>
          <w:bCs/>
        </w:rPr>
        <w:t>Głosowanie:</w:t>
      </w:r>
    </w:p>
    <w:p w14:paraId="20B7300F" w14:textId="408D7985" w:rsidR="00662D87" w:rsidRPr="008B7E79" w:rsidRDefault="00662D87" w:rsidP="00662D87">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2EBB785B" w14:textId="0C3A3090" w:rsidR="00662D87" w:rsidRPr="008B7E79" w:rsidRDefault="00662D87" w:rsidP="00662D87">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69050AC8" w14:textId="77777777" w:rsidR="00662D87" w:rsidRPr="008B7E79" w:rsidRDefault="00662D87" w:rsidP="00662D87">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017B7EB1" w14:textId="77777777" w:rsidR="00662D87" w:rsidRPr="008B7E79" w:rsidRDefault="00662D87" w:rsidP="00662D87">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67A7CC76" w14:textId="77777777" w:rsidR="001B3EAF" w:rsidRPr="001B3EAF" w:rsidRDefault="001B3EAF" w:rsidP="001B3EAF">
      <w:pPr>
        <w:spacing w:line="360" w:lineRule="auto"/>
        <w:jc w:val="both"/>
        <w:rPr>
          <w:bCs/>
        </w:rPr>
      </w:pPr>
      <w:r w:rsidRPr="001B3EAF">
        <w:rPr>
          <w:bCs/>
        </w:rPr>
        <w:t>Rada Gminy Zbójno jednogłośnie przegłosowała autopoprawki do budżetu – wykaz imienny głosowania w załączeniu do protokołu.</w:t>
      </w:r>
    </w:p>
    <w:p w14:paraId="58875230" w14:textId="77777777" w:rsidR="00662D87" w:rsidRPr="00662D87" w:rsidRDefault="00662D87" w:rsidP="00662D87">
      <w:pPr>
        <w:spacing w:line="360" w:lineRule="auto"/>
        <w:jc w:val="both"/>
        <w:rPr>
          <w:iCs/>
        </w:rPr>
      </w:pPr>
    </w:p>
    <w:p w14:paraId="0DF9DB2A" w14:textId="0A94E7CD" w:rsidR="00662D87" w:rsidRPr="00662D87" w:rsidRDefault="00662D87" w:rsidP="00662D87">
      <w:pPr>
        <w:spacing w:line="360" w:lineRule="auto"/>
        <w:jc w:val="both"/>
        <w:rPr>
          <w:iCs/>
        </w:rPr>
      </w:pPr>
      <w:r w:rsidRPr="00662D87">
        <w:rPr>
          <w:iCs/>
        </w:rPr>
        <w:t>f)</w:t>
      </w:r>
      <w:r>
        <w:rPr>
          <w:iCs/>
        </w:rPr>
        <w:t xml:space="preserve"> </w:t>
      </w:r>
      <w:r w:rsidRPr="00662D87">
        <w:rPr>
          <w:iCs/>
        </w:rPr>
        <w:t>głosowanie nad projektem uchwały budżetowej.</w:t>
      </w:r>
    </w:p>
    <w:p w14:paraId="3BADE270" w14:textId="2DED57CD" w:rsidR="001B3EAF" w:rsidRPr="001B3EAF" w:rsidRDefault="001B3EAF" w:rsidP="001B3EAF">
      <w:pPr>
        <w:spacing w:line="360" w:lineRule="auto"/>
        <w:jc w:val="both"/>
        <w:rPr>
          <w:bCs/>
        </w:rPr>
      </w:pPr>
      <w:r w:rsidRPr="001B3EAF">
        <w:rPr>
          <w:bCs/>
        </w:rPr>
        <w:t>Przewodnicząc</w:t>
      </w:r>
      <w:r w:rsidR="00DB3165">
        <w:rPr>
          <w:bCs/>
        </w:rPr>
        <w:t>a</w:t>
      </w:r>
      <w:r w:rsidRPr="001B3EAF">
        <w:rPr>
          <w:bCs/>
        </w:rPr>
        <w:t xml:space="preserve"> Rady odczytała treść uchwały.</w:t>
      </w:r>
    </w:p>
    <w:p w14:paraId="18D4AA66" w14:textId="77777777" w:rsidR="001B3EAF" w:rsidRPr="001B3EAF" w:rsidRDefault="001B3EAF" w:rsidP="001B3EAF">
      <w:pPr>
        <w:spacing w:line="360" w:lineRule="auto"/>
        <w:jc w:val="both"/>
      </w:pPr>
      <w:r w:rsidRPr="001B3EAF">
        <w:t xml:space="preserve">Wobec braku wniosków </w:t>
      </w:r>
      <w:r w:rsidRPr="001B3EAF">
        <w:rPr>
          <w:bCs/>
        </w:rPr>
        <w:t xml:space="preserve">Przewodniczący </w:t>
      </w:r>
      <w:r w:rsidRPr="001B3EAF">
        <w:t>Rady Gminy zarządził głosowanie.</w:t>
      </w:r>
    </w:p>
    <w:p w14:paraId="3199B803" w14:textId="77777777" w:rsidR="001B3EAF" w:rsidRPr="001B3EAF" w:rsidRDefault="001B3EAF" w:rsidP="001B3EAF">
      <w:pPr>
        <w:spacing w:line="360" w:lineRule="auto"/>
        <w:jc w:val="both"/>
        <w:rPr>
          <w:bCs/>
        </w:rPr>
      </w:pPr>
    </w:p>
    <w:p w14:paraId="71352454" w14:textId="77777777" w:rsidR="001B3EAF" w:rsidRPr="001B3EAF" w:rsidRDefault="001B3EAF" w:rsidP="001B3EAF">
      <w:pPr>
        <w:spacing w:line="360" w:lineRule="auto"/>
        <w:jc w:val="both"/>
        <w:rPr>
          <w:bCs/>
        </w:rPr>
      </w:pPr>
      <w:r w:rsidRPr="001B3EAF">
        <w:rPr>
          <w:bCs/>
        </w:rPr>
        <w:t>Głosowanie:</w:t>
      </w:r>
    </w:p>
    <w:p w14:paraId="1EBF912B" w14:textId="4B73FAE3" w:rsidR="001B3EAF" w:rsidRPr="001B3EAF" w:rsidRDefault="001B3EAF" w:rsidP="001B3EAF">
      <w:pPr>
        <w:spacing w:line="360" w:lineRule="auto"/>
        <w:jc w:val="both"/>
        <w:rPr>
          <w:bCs/>
        </w:rPr>
      </w:pPr>
      <w:r w:rsidRPr="001B3EAF">
        <w:rPr>
          <w:bCs/>
        </w:rPr>
        <w:t xml:space="preserve">Głosowało </w:t>
      </w:r>
      <w:r>
        <w:rPr>
          <w:bCs/>
        </w:rPr>
        <w:t>14</w:t>
      </w:r>
      <w:r w:rsidRPr="001B3EAF">
        <w:rPr>
          <w:bCs/>
        </w:rPr>
        <w:t xml:space="preserve"> radnych;</w:t>
      </w:r>
    </w:p>
    <w:p w14:paraId="3630F2C4" w14:textId="276ABA0D" w:rsidR="001B3EAF" w:rsidRPr="001B3EAF" w:rsidRDefault="001B3EAF" w:rsidP="001B3EAF">
      <w:pPr>
        <w:spacing w:line="360" w:lineRule="auto"/>
        <w:jc w:val="both"/>
        <w:rPr>
          <w:bCs/>
        </w:rPr>
      </w:pPr>
      <w:r w:rsidRPr="001B3EAF">
        <w:rPr>
          <w:bCs/>
        </w:rPr>
        <w:lastRenderedPageBreak/>
        <w:t xml:space="preserve">Głosów „ZA” – </w:t>
      </w:r>
      <w:r>
        <w:rPr>
          <w:bCs/>
        </w:rPr>
        <w:t>14</w:t>
      </w:r>
      <w:r w:rsidRPr="001B3EAF">
        <w:rPr>
          <w:bCs/>
        </w:rPr>
        <w:t>;</w:t>
      </w:r>
      <w:r w:rsidRPr="001B3EAF">
        <w:rPr>
          <w:bCs/>
        </w:rPr>
        <w:tab/>
      </w:r>
      <w:r w:rsidRPr="001B3EAF">
        <w:rPr>
          <w:bCs/>
        </w:rPr>
        <w:tab/>
      </w:r>
    </w:p>
    <w:p w14:paraId="0EDE225F" w14:textId="77777777" w:rsidR="001B3EAF" w:rsidRPr="001B3EAF" w:rsidRDefault="001B3EAF" w:rsidP="001B3EAF">
      <w:pPr>
        <w:spacing w:line="360" w:lineRule="auto"/>
        <w:jc w:val="both"/>
        <w:rPr>
          <w:bCs/>
        </w:rPr>
      </w:pPr>
      <w:r w:rsidRPr="001B3EAF">
        <w:rPr>
          <w:bCs/>
        </w:rPr>
        <w:t>Głosów „PRZECIW” – 0;</w:t>
      </w:r>
    </w:p>
    <w:p w14:paraId="7AD94FD4" w14:textId="77777777" w:rsidR="001B3EAF" w:rsidRPr="001B3EAF" w:rsidRDefault="001B3EAF" w:rsidP="001B3EAF">
      <w:pPr>
        <w:spacing w:line="360" w:lineRule="auto"/>
        <w:jc w:val="both"/>
        <w:rPr>
          <w:bCs/>
        </w:rPr>
      </w:pPr>
      <w:r w:rsidRPr="001B3EAF">
        <w:rPr>
          <w:bCs/>
        </w:rPr>
        <w:t>Głosów „WSTRZYMUJĄCYCH SIĘ” – 0;</w:t>
      </w:r>
    </w:p>
    <w:p w14:paraId="7DD8767E" w14:textId="2B4A0931" w:rsidR="001B3EAF" w:rsidRPr="001B3EAF" w:rsidRDefault="001B3EAF" w:rsidP="001B3EAF">
      <w:pPr>
        <w:spacing w:line="360" w:lineRule="auto"/>
        <w:jc w:val="both"/>
        <w:rPr>
          <w:bCs/>
        </w:rPr>
      </w:pPr>
      <w:r w:rsidRPr="001B3EAF">
        <w:rPr>
          <w:bCs/>
        </w:rPr>
        <w:t xml:space="preserve">Rada Gminy Zbójno uchwałę nr </w:t>
      </w:r>
      <w:r>
        <w:rPr>
          <w:bCs/>
        </w:rPr>
        <w:t>X/45/2024</w:t>
      </w:r>
      <w:r w:rsidRPr="001B3EAF">
        <w:rPr>
          <w:bCs/>
        </w:rPr>
        <w:t xml:space="preserve"> w sprawie budżetu Gminy Zbójno na 202</w:t>
      </w:r>
      <w:r>
        <w:rPr>
          <w:bCs/>
        </w:rPr>
        <w:t>5</w:t>
      </w:r>
      <w:r w:rsidRPr="001B3EAF">
        <w:rPr>
          <w:bCs/>
        </w:rPr>
        <w:t xml:space="preserve"> rok podjęła jednogłośnie – wykaz imienny głosowania w załączeniu do protokołu.</w:t>
      </w:r>
    </w:p>
    <w:p w14:paraId="5F35BA93" w14:textId="77777777" w:rsidR="00662D87" w:rsidRPr="00662D87" w:rsidRDefault="00662D87" w:rsidP="00662D87">
      <w:pPr>
        <w:spacing w:line="360" w:lineRule="auto"/>
        <w:jc w:val="both"/>
        <w:rPr>
          <w:b/>
          <w:bCs/>
          <w:i/>
          <w:u w:val="single"/>
        </w:rPr>
      </w:pPr>
    </w:p>
    <w:p w14:paraId="41EC2318" w14:textId="0F94EC31" w:rsidR="00064CD1" w:rsidRPr="00662D87" w:rsidRDefault="00662D87" w:rsidP="00662D87">
      <w:pPr>
        <w:spacing w:line="360" w:lineRule="auto"/>
        <w:jc w:val="both"/>
        <w:rPr>
          <w:b/>
          <w:bCs/>
          <w:i/>
          <w:u w:val="single"/>
        </w:rPr>
      </w:pPr>
      <w:r w:rsidRPr="00662D87">
        <w:rPr>
          <w:b/>
          <w:bCs/>
          <w:i/>
          <w:u w:val="single"/>
        </w:rPr>
        <w:t>Ad. 5 Uchwała w sprawie Wieloletniej Prognozy Finansowej Gminy Zbójno na lata 2025-2037.</w:t>
      </w:r>
    </w:p>
    <w:p w14:paraId="34118C01" w14:textId="70413748" w:rsidR="00BE00B0" w:rsidRPr="00552596" w:rsidRDefault="00297E7C" w:rsidP="00BE00B0">
      <w:pPr>
        <w:suppressAutoHyphens/>
        <w:spacing w:line="360" w:lineRule="auto"/>
        <w:jc w:val="both"/>
        <w:rPr>
          <w:bCs/>
        </w:rPr>
      </w:pPr>
      <w:r>
        <w:rPr>
          <w:bCs/>
        </w:rPr>
        <w:t xml:space="preserve">Głos zabrał Skarbnik Gminy. </w:t>
      </w:r>
      <w:r w:rsidRPr="00297E7C">
        <w:rPr>
          <w:bCs/>
        </w:rPr>
        <w:t>Za bazę do opracowania wieloletniej prognozy finansowej na kolejne lata przyjęto projekt budżetu gminy na rok 2025. W latach 2026-2030 założono wzrost poszczególnych kategorii dochodów i wydatków w oparciu o zakres wykonywanych zadań oraz prognozowane wskaźniki PKB, inflacji i przeciętnego wynagrodzenia w gospodarce narodowej.</w:t>
      </w:r>
      <w:r>
        <w:rPr>
          <w:bCs/>
        </w:rPr>
        <w:t xml:space="preserve"> </w:t>
      </w:r>
      <w:r w:rsidRPr="00297E7C">
        <w:rPr>
          <w:bCs/>
        </w:rPr>
        <w:t>Wskaźniki makroekonomiczne przyjęto na podstawie Wytycznych Ministra Finansów, dotyczących stosowania jednolitych wskaźników makroekonomicznych będących podstawą oszacowania skutków finansowych projektowanych ustaw</w:t>
      </w:r>
      <w:r>
        <w:rPr>
          <w:bCs/>
        </w:rPr>
        <w:t xml:space="preserve">. </w:t>
      </w:r>
      <w:r w:rsidRPr="00297E7C">
        <w:rPr>
          <w:bCs/>
        </w:rPr>
        <w:t>Prognozę dochodów opracowano w podziale na najważniejsze źródła to jest: podatki i opłaty lokalne, dochody z majątku, wpływy z udziałów w podatku dochodowym od osób fizycznych i od osób prawnych, wpływy z usług, subwencje, dotacje na zadania bieżące i dotacje na zadania inwestycyjne.</w:t>
      </w:r>
    </w:p>
    <w:p w14:paraId="5220211E" w14:textId="77777777" w:rsidR="00297E7C" w:rsidRDefault="00297E7C" w:rsidP="00297E7C">
      <w:pPr>
        <w:spacing w:line="360" w:lineRule="auto"/>
        <w:jc w:val="both"/>
        <w:rPr>
          <w:bCs/>
        </w:rPr>
      </w:pPr>
    </w:p>
    <w:p w14:paraId="36E91707" w14:textId="2D1A7FEB" w:rsidR="00297E7C" w:rsidRPr="001B3EAF" w:rsidRDefault="00297E7C" w:rsidP="00297E7C">
      <w:pPr>
        <w:spacing w:line="360" w:lineRule="auto"/>
        <w:jc w:val="both"/>
        <w:rPr>
          <w:bCs/>
        </w:rPr>
      </w:pPr>
      <w:r w:rsidRPr="001B3EAF">
        <w:rPr>
          <w:bCs/>
        </w:rPr>
        <w:t>Przewodnicząc</w:t>
      </w:r>
      <w:r>
        <w:rPr>
          <w:bCs/>
        </w:rPr>
        <w:t>a</w:t>
      </w:r>
      <w:r w:rsidRPr="001B3EAF">
        <w:rPr>
          <w:bCs/>
        </w:rPr>
        <w:t xml:space="preserve"> Rady </w:t>
      </w:r>
      <w:r>
        <w:rPr>
          <w:bCs/>
        </w:rPr>
        <w:t>otworzyła dyskusję</w:t>
      </w:r>
      <w:r w:rsidRPr="001B3EAF">
        <w:rPr>
          <w:bCs/>
        </w:rPr>
        <w:t>.</w:t>
      </w:r>
    </w:p>
    <w:p w14:paraId="272540B6" w14:textId="7FAC7E1B" w:rsidR="00297E7C" w:rsidRPr="001B3EAF" w:rsidRDefault="00297E7C" w:rsidP="00297E7C">
      <w:pPr>
        <w:spacing w:line="360" w:lineRule="auto"/>
        <w:jc w:val="both"/>
      </w:pPr>
      <w:r w:rsidRPr="001B3EAF">
        <w:t xml:space="preserve">Wobec braku wniosków </w:t>
      </w:r>
      <w:r w:rsidRPr="001B3EAF">
        <w:rPr>
          <w:bCs/>
        </w:rPr>
        <w:t>Przewodnicząc</w:t>
      </w:r>
      <w:r>
        <w:rPr>
          <w:bCs/>
        </w:rPr>
        <w:t>a</w:t>
      </w:r>
      <w:r w:rsidRPr="001B3EAF">
        <w:rPr>
          <w:bCs/>
        </w:rPr>
        <w:t xml:space="preserve"> </w:t>
      </w:r>
      <w:r w:rsidRPr="001B3EAF">
        <w:t>Rady Gminy</w:t>
      </w:r>
      <w:r>
        <w:t xml:space="preserve"> odczytała treść uchwały i</w:t>
      </w:r>
      <w:r w:rsidRPr="001B3EAF">
        <w:t xml:space="preserve"> zarządził</w:t>
      </w:r>
      <w:r>
        <w:t>a</w:t>
      </w:r>
      <w:r w:rsidRPr="001B3EAF">
        <w:t xml:space="preserve"> głosowanie.</w:t>
      </w:r>
    </w:p>
    <w:p w14:paraId="5B303F70" w14:textId="77777777" w:rsidR="00297E7C" w:rsidRPr="001B3EAF" w:rsidRDefault="00297E7C" w:rsidP="00297E7C">
      <w:pPr>
        <w:spacing w:line="360" w:lineRule="auto"/>
        <w:jc w:val="both"/>
        <w:rPr>
          <w:bCs/>
        </w:rPr>
      </w:pPr>
    </w:p>
    <w:p w14:paraId="64FE83CD" w14:textId="77777777" w:rsidR="00297E7C" w:rsidRPr="001B3EAF" w:rsidRDefault="00297E7C" w:rsidP="00297E7C">
      <w:pPr>
        <w:spacing w:line="360" w:lineRule="auto"/>
        <w:jc w:val="both"/>
        <w:rPr>
          <w:bCs/>
        </w:rPr>
      </w:pPr>
      <w:r w:rsidRPr="001B3EAF">
        <w:rPr>
          <w:bCs/>
        </w:rPr>
        <w:t>Głosowanie:</w:t>
      </w:r>
    </w:p>
    <w:p w14:paraId="131340B1" w14:textId="77777777" w:rsidR="00297E7C" w:rsidRPr="001B3EAF" w:rsidRDefault="00297E7C" w:rsidP="00297E7C">
      <w:pPr>
        <w:spacing w:line="360" w:lineRule="auto"/>
        <w:jc w:val="both"/>
        <w:rPr>
          <w:bCs/>
        </w:rPr>
      </w:pPr>
      <w:r w:rsidRPr="001B3EAF">
        <w:rPr>
          <w:bCs/>
        </w:rPr>
        <w:t xml:space="preserve">Głosowało </w:t>
      </w:r>
      <w:r>
        <w:rPr>
          <w:bCs/>
        </w:rPr>
        <w:t>14</w:t>
      </w:r>
      <w:r w:rsidRPr="001B3EAF">
        <w:rPr>
          <w:bCs/>
        </w:rPr>
        <w:t xml:space="preserve"> radnych;</w:t>
      </w:r>
    </w:p>
    <w:p w14:paraId="64A58B62" w14:textId="77777777" w:rsidR="00297E7C" w:rsidRPr="001B3EAF" w:rsidRDefault="00297E7C" w:rsidP="00297E7C">
      <w:pPr>
        <w:spacing w:line="360" w:lineRule="auto"/>
        <w:jc w:val="both"/>
        <w:rPr>
          <w:bCs/>
        </w:rPr>
      </w:pPr>
      <w:r w:rsidRPr="001B3EAF">
        <w:rPr>
          <w:bCs/>
        </w:rPr>
        <w:t xml:space="preserve">Głosów „ZA” – </w:t>
      </w:r>
      <w:r>
        <w:rPr>
          <w:bCs/>
        </w:rPr>
        <w:t>14</w:t>
      </w:r>
      <w:r w:rsidRPr="001B3EAF">
        <w:rPr>
          <w:bCs/>
        </w:rPr>
        <w:t>;</w:t>
      </w:r>
      <w:r w:rsidRPr="001B3EAF">
        <w:rPr>
          <w:bCs/>
        </w:rPr>
        <w:tab/>
      </w:r>
      <w:r w:rsidRPr="001B3EAF">
        <w:rPr>
          <w:bCs/>
        </w:rPr>
        <w:tab/>
      </w:r>
    </w:p>
    <w:p w14:paraId="3DE11A93" w14:textId="77777777" w:rsidR="00297E7C" w:rsidRPr="001B3EAF" w:rsidRDefault="00297E7C" w:rsidP="00297E7C">
      <w:pPr>
        <w:spacing w:line="360" w:lineRule="auto"/>
        <w:jc w:val="both"/>
        <w:rPr>
          <w:bCs/>
        </w:rPr>
      </w:pPr>
      <w:r w:rsidRPr="001B3EAF">
        <w:rPr>
          <w:bCs/>
        </w:rPr>
        <w:t>Głosów „PRZECIW” – 0;</w:t>
      </w:r>
    </w:p>
    <w:p w14:paraId="7FC5496C" w14:textId="77777777" w:rsidR="00297E7C" w:rsidRPr="001B3EAF" w:rsidRDefault="00297E7C" w:rsidP="00297E7C">
      <w:pPr>
        <w:spacing w:line="360" w:lineRule="auto"/>
        <w:jc w:val="both"/>
        <w:rPr>
          <w:bCs/>
        </w:rPr>
      </w:pPr>
      <w:r w:rsidRPr="001B3EAF">
        <w:rPr>
          <w:bCs/>
        </w:rPr>
        <w:t>Głosów „WSTRZYMUJĄCYCH SIĘ” – 0;</w:t>
      </w:r>
    </w:p>
    <w:p w14:paraId="4E9EB423" w14:textId="6489504A" w:rsidR="00297E7C" w:rsidRPr="001B3EAF" w:rsidRDefault="00297E7C" w:rsidP="00297E7C">
      <w:pPr>
        <w:spacing w:line="360" w:lineRule="auto"/>
        <w:jc w:val="both"/>
        <w:rPr>
          <w:bCs/>
        </w:rPr>
      </w:pPr>
      <w:r w:rsidRPr="001B3EAF">
        <w:rPr>
          <w:bCs/>
        </w:rPr>
        <w:t xml:space="preserve">Rada Gminy Zbójno uchwałę nr </w:t>
      </w:r>
      <w:r>
        <w:rPr>
          <w:bCs/>
        </w:rPr>
        <w:t>X/4</w:t>
      </w:r>
      <w:r>
        <w:rPr>
          <w:bCs/>
        </w:rPr>
        <w:t>6</w:t>
      </w:r>
      <w:r>
        <w:rPr>
          <w:bCs/>
        </w:rPr>
        <w:t>/2024</w:t>
      </w:r>
      <w:r w:rsidRPr="001B3EAF">
        <w:rPr>
          <w:bCs/>
        </w:rPr>
        <w:t xml:space="preserve"> </w:t>
      </w:r>
      <w:r w:rsidRPr="00297E7C">
        <w:rPr>
          <w:bCs/>
        </w:rPr>
        <w:t>w sprawie Wieloletniej Prognozy Finansowej Gminy Zbójno na lata 2025-2037</w:t>
      </w:r>
      <w:r>
        <w:rPr>
          <w:bCs/>
        </w:rPr>
        <w:t xml:space="preserve"> </w:t>
      </w:r>
      <w:r w:rsidRPr="001B3EAF">
        <w:rPr>
          <w:bCs/>
        </w:rPr>
        <w:t>podjęła jednogłośnie – wykaz imienny głosowania w załączeniu do protokołu.</w:t>
      </w:r>
    </w:p>
    <w:p w14:paraId="5688EFF7" w14:textId="77777777" w:rsidR="00CD1F63" w:rsidRDefault="00CD1F63" w:rsidP="008114E6">
      <w:pPr>
        <w:spacing w:line="360" w:lineRule="auto"/>
        <w:jc w:val="both"/>
      </w:pPr>
    </w:p>
    <w:p w14:paraId="04375E65" w14:textId="6D6589AF" w:rsidR="00297E7C" w:rsidRPr="00297E7C" w:rsidRDefault="00297E7C" w:rsidP="008114E6">
      <w:pPr>
        <w:spacing w:line="360" w:lineRule="auto"/>
        <w:jc w:val="both"/>
        <w:rPr>
          <w:b/>
          <w:bCs/>
          <w:i/>
          <w:iCs/>
          <w:u w:val="single"/>
        </w:rPr>
      </w:pPr>
      <w:r w:rsidRPr="00297E7C">
        <w:rPr>
          <w:b/>
          <w:bCs/>
          <w:i/>
          <w:iCs/>
          <w:u w:val="single"/>
        </w:rPr>
        <w:lastRenderedPageBreak/>
        <w:t xml:space="preserve">Punkt dodatkowy: </w:t>
      </w:r>
      <w:r w:rsidRPr="00297E7C">
        <w:rPr>
          <w:b/>
          <w:bCs/>
          <w:i/>
          <w:iCs/>
          <w:u w:val="single"/>
        </w:rPr>
        <w:t>uchwał</w:t>
      </w:r>
      <w:r w:rsidRPr="00297E7C">
        <w:rPr>
          <w:b/>
          <w:bCs/>
          <w:i/>
          <w:iCs/>
          <w:u w:val="single"/>
        </w:rPr>
        <w:t>a</w:t>
      </w:r>
      <w:r w:rsidRPr="00297E7C">
        <w:rPr>
          <w:b/>
          <w:bCs/>
          <w:i/>
          <w:iCs/>
          <w:u w:val="single"/>
        </w:rPr>
        <w:t xml:space="preserve"> w sprawie wyznaczenia miejsca do prowadzenia handlu przez rolników i ich domowników produktami rolnymi lub spożywczymi oraz uchwalenia regulaminu określającego zasady prowadzenia tego handlu.</w:t>
      </w:r>
    </w:p>
    <w:p w14:paraId="32537F5C" w14:textId="07E3B17C" w:rsidR="00297E7C" w:rsidRPr="00B70359" w:rsidRDefault="00297E7C" w:rsidP="008114E6">
      <w:pPr>
        <w:spacing w:line="360" w:lineRule="auto"/>
        <w:jc w:val="both"/>
      </w:pPr>
      <w:r>
        <w:t>Głos zabrał Sekretarz Gminy. M</w:t>
      </w:r>
      <w:r w:rsidRPr="00297E7C">
        <w:t>iejsce do prowadzenia handlu w piątki i soboty przez rolników i ich domowników wyznacza rada gminy w drodze uchwały. Wyznaczając miejsce rada gminy bierze pod uwagę dogodną komunikację, bliską lokalizację z centrum danej gminy lub bliską lokalizację miejsc atrakcyjnych turystycznie. Przedmiotem handlu na wyznaczonych miejscach mogą być tylko produkty rolne lub spożywcze oraz wyroby rękodzieła wytworzone w gospodarstwie rolnym.</w:t>
      </w:r>
      <w:r>
        <w:t xml:space="preserve"> Wyznacza się miejsce do handlu w miejscowości Obory.</w:t>
      </w:r>
    </w:p>
    <w:p w14:paraId="23A8906F" w14:textId="77777777" w:rsidR="00297E7C" w:rsidRDefault="00297E7C" w:rsidP="00297E7C">
      <w:pPr>
        <w:spacing w:line="360" w:lineRule="auto"/>
        <w:jc w:val="both"/>
        <w:rPr>
          <w:bCs/>
        </w:rPr>
      </w:pPr>
    </w:p>
    <w:p w14:paraId="5CA9CAD7" w14:textId="4A5B17B0" w:rsidR="00297E7C" w:rsidRPr="001B3EAF" w:rsidRDefault="00297E7C" w:rsidP="00297E7C">
      <w:pPr>
        <w:spacing w:line="360" w:lineRule="auto"/>
        <w:jc w:val="both"/>
        <w:rPr>
          <w:bCs/>
        </w:rPr>
      </w:pPr>
      <w:r w:rsidRPr="001B3EAF">
        <w:rPr>
          <w:bCs/>
        </w:rPr>
        <w:t>Przewodnicząc</w:t>
      </w:r>
      <w:r>
        <w:rPr>
          <w:bCs/>
        </w:rPr>
        <w:t>a</w:t>
      </w:r>
      <w:r w:rsidRPr="001B3EAF">
        <w:rPr>
          <w:bCs/>
        </w:rPr>
        <w:t xml:space="preserve"> Rady </w:t>
      </w:r>
      <w:r>
        <w:rPr>
          <w:bCs/>
        </w:rPr>
        <w:t>otworzyła dyskusję</w:t>
      </w:r>
      <w:r w:rsidRPr="001B3EAF">
        <w:rPr>
          <w:bCs/>
        </w:rPr>
        <w:t>.</w:t>
      </w:r>
    </w:p>
    <w:p w14:paraId="78D77225" w14:textId="77777777" w:rsidR="00297E7C" w:rsidRPr="001B3EAF" w:rsidRDefault="00297E7C" w:rsidP="00297E7C">
      <w:pPr>
        <w:spacing w:line="360" w:lineRule="auto"/>
        <w:jc w:val="both"/>
      </w:pPr>
      <w:r w:rsidRPr="001B3EAF">
        <w:t xml:space="preserve">Wobec braku wniosków </w:t>
      </w:r>
      <w:r w:rsidRPr="001B3EAF">
        <w:rPr>
          <w:bCs/>
        </w:rPr>
        <w:t>Przewodnicząc</w:t>
      </w:r>
      <w:r>
        <w:rPr>
          <w:bCs/>
        </w:rPr>
        <w:t>a</w:t>
      </w:r>
      <w:r w:rsidRPr="001B3EAF">
        <w:rPr>
          <w:bCs/>
        </w:rPr>
        <w:t xml:space="preserve"> </w:t>
      </w:r>
      <w:r w:rsidRPr="001B3EAF">
        <w:t>Rady Gminy</w:t>
      </w:r>
      <w:r>
        <w:t xml:space="preserve"> odczytała treść uchwały i</w:t>
      </w:r>
      <w:r w:rsidRPr="001B3EAF">
        <w:t xml:space="preserve"> zarządził</w:t>
      </w:r>
      <w:r>
        <w:t>a</w:t>
      </w:r>
      <w:r w:rsidRPr="001B3EAF">
        <w:t xml:space="preserve"> głosowanie.</w:t>
      </w:r>
    </w:p>
    <w:p w14:paraId="7C42DFB0" w14:textId="77777777" w:rsidR="00297E7C" w:rsidRPr="001B3EAF" w:rsidRDefault="00297E7C" w:rsidP="00297E7C">
      <w:pPr>
        <w:spacing w:line="360" w:lineRule="auto"/>
        <w:jc w:val="both"/>
        <w:rPr>
          <w:bCs/>
        </w:rPr>
      </w:pPr>
    </w:p>
    <w:p w14:paraId="2C8C52A8" w14:textId="77777777" w:rsidR="00297E7C" w:rsidRPr="001B3EAF" w:rsidRDefault="00297E7C" w:rsidP="00297E7C">
      <w:pPr>
        <w:spacing w:line="360" w:lineRule="auto"/>
        <w:jc w:val="both"/>
        <w:rPr>
          <w:bCs/>
        </w:rPr>
      </w:pPr>
      <w:r w:rsidRPr="001B3EAF">
        <w:rPr>
          <w:bCs/>
        </w:rPr>
        <w:t>Głosowanie:</w:t>
      </w:r>
    </w:p>
    <w:p w14:paraId="1E4BCA47" w14:textId="77777777" w:rsidR="00297E7C" w:rsidRPr="001B3EAF" w:rsidRDefault="00297E7C" w:rsidP="00297E7C">
      <w:pPr>
        <w:spacing w:line="360" w:lineRule="auto"/>
        <w:jc w:val="both"/>
        <w:rPr>
          <w:bCs/>
        </w:rPr>
      </w:pPr>
      <w:r w:rsidRPr="001B3EAF">
        <w:rPr>
          <w:bCs/>
        </w:rPr>
        <w:t xml:space="preserve">Głosowało </w:t>
      </w:r>
      <w:r>
        <w:rPr>
          <w:bCs/>
        </w:rPr>
        <w:t>14</w:t>
      </w:r>
      <w:r w:rsidRPr="001B3EAF">
        <w:rPr>
          <w:bCs/>
        </w:rPr>
        <w:t xml:space="preserve"> radnych;</w:t>
      </w:r>
    </w:p>
    <w:p w14:paraId="5C9BD810" w14:textId="77777777" w:rsidR="00297E7C" w:rsidRPr="001B3EAF" w:rsidRDefault="00297E7C" w:rsidP="00297E7C">
      <w:pPr>
        <w:spacing w:line="360" w:lineRule="auto"/>
        <w:jc w:val="both"/>
        <w:rPr>
          <w:bCs/>
        </w:rPr>
      </w:pPr>
      <w:r w:rsidRPr="001B3EAF">
        <w:rPr>
          <w:bCs/>
        </w:rPr>
        <w:t xml:space="preserve">Głosów „ZA” – </w:t>
      </w:r>
      <w:r>
        <w:rPr>
          <w:bCs/>
        </w:rPr>
        <w:t>14</w:t>
      </w:r>
      <w:r w:rsidRPr="001B3EAF">
        <w:rPr>
          <w:bCs/>
        </w:rPr>
        <w:t>;</w:t>
      </w:r>
      <w:r w:rsidRPr="001B3EAF">
        <w:rPr>
          <w:bCs/>
        </w:rPr>
        <w:tab/>
      </w:r>
      <w:r w:rsidRPr="001B3EAF">
        <w:rPr>
          <w:bCs/>
        </w:rPr>
        <w:tab/>
      </w:r>
    </w:p>
    <w:p w14:paraId="61BCC895" w14:textId="77777777" w:rsidR="00297E7C" w:rsidRPr="001B3EAF" w:rsidRDefault="00297E7C" w:rsidP="00297E7C">
      <w:pPr>
        <w:spacing w:line="360" w:lineRule="auto"/>
        <w:jc w:val="both"/>
        <w:rPr>
          <w:bCs/>
        </w:rPr>
      </w:pPr>
      <w:r w:rsidRPr="001B3EAF">
        <w:rPr>
          <w:bCs/>
        </w:rPr>
        <w:t>Głosów „PRZECIW” – 0;</w:t>
      </w:r>
    </w:p>
    <w:p w14:paraId="2267F61D" w14:textId="77777777" w:rsidR="00297E7C" w:rsidRPr="001B3EAF" w:rsidRDefault="00297E7C" w:rsidP="00297E7C">
      <w:pPr>
        <w:spacing w:line="360" w:lineRule="auto"/>
        <w:jc w:val="both"/>
        <w:rPr>
          <w:bCs/>
        </w:rPr>
      </w:pPr>
      <w:r w:rsidRPr="001B3EAF">
        <w:rPr>
          <w:bCs/>
        </w:rPr>
        <w:t>Głosów „WSTRZYMUJĄCYCH SIĘ” – 0;</w:t>
      </w:r>
    </w:p>
    <w:p w14:paraId="0959854A" w14:textId="58C09DE4" w:rsidR="00297E7C" w:rsidRDefault="00297E7C" w:rsidP="00297E7C">
      <w:pPr>
        <w:spacing w:line="360" w:lineRule="auto"/>
        <w:jc w:val="both"/>
        <w:rPr>
          <w:bCs/>
        </w:rPr>
      </w:pPr>
      <w:r w:rsidRPr="001B3EAF">
        <w:rPr>
          <w:bCs/>
        </w:rPr>
        <w:t xml:space="preserve">Rada Gminy Zbójno uchwałę nr </w:t>
      </w:r>
      <w:r>
        <w:rPr>
          <w:bCs/>
        </w:rPr>
        <w:t>X/4</w:t>
      </w:r>
      <w:r>
        <w:rPr>
          <w:bCs/>
        </w:rPr>
        <w:t>7</w:t>
      </w:r>
      <w:r>
        <w:rPr>
          <w:bCs/>
        </w:rPr>
        <w:t>/2024</w:t>
      </w:r>
      <w:r w:rsidRPr="001B3EAF">
        <w:rPr>
          <w:bCs/>
        </w:rPr>
        <w:t xml:space="preserve"> </w:t>
      </w:r>
      <w:r w:rsidRPr="00297E7C">
        <w:rPr>
          <w:bCs/>
        </w:rPr>
        <w:t>w sprawie wyznaczenia miejsca do prowadzenia handlu przez rolników i ich domowników produktami rolnymi lub spożywczymi oraz uchwalenia regulaminu określającego zasady prowadzenia tego handlu</w:t>
      </w:r>
      <w:r>
        <w:rPr>
          <w:bCs/>
        </w:rPr>
        <w:t xml:space="preserve"> </w:t>
      </w:r>
      <w:r w:rsidRPr="001B3EAF">
        <w:rPr>
          <w:bCs/>
        </w:rPr>
        <w:t>podjęła jednogłośnie – wykaz imienny głosowania w załączeniu do protokołu.</w:t>
      </w:r>
    </w:p>
    <w:p w14:paraId="2452E63E" w14:textId="77777777" w:rsidR="00297E7C" w:rsidRPr="001B3EAF" w:rsidRDefault="00297E7C" w:rsidP="00297E7C">
      <w:pPr>
        <w:spacing w:line="360" w:lineRule="auto"/>
        <w:jc w:val="both"/>
        <w:rPr>
          <w:bCs/>
        </w:rPr>
      </w:pPr>
    </w:p>
    <w:p w14:paraId="02946CB8" w14:textId="77777777" w:rsidR="00297E7C" w:rsidRPr="00297E7C" w:rsidRDefault="00297E7C" w:rsidP="00297E7C">
      <w:pPr>
        <w:suppressAutoHyphens/>
        <w:spacing w:line="360" w:lineRule="auto"/>
        <w:jc w:val="both"/>
        <w:rPr>
          <w:b/>
          <w:bCs/>
          <w:i/>
          <w:iCs/>
          <w:u w:val="single"/>
        </w:rPr>
      </w:pPr>
      <w:r w:rsidRPr="00297E7C">
        <w:rPr>
          <w:b/>
          <w:bCs/>
          <w:i/>
          <w:iCs/>
          <w:u w:val="single"/>
        </w:rPr>
        <w:t xml:space="preserve">Ad. 6 </w:t>
      </w:r>
      <w:r w:rsidRPr="00297E7C">
        <w:rPr>
          <w:b/>
          <w:bCs/>
          <w:i/>
          <w:iCs/>
          <w:u w:val="single"/>
        </w:rPr>
        <w:t xml:space="preserve">Pytania radnych i zaproszonych osób. </w:t>
      </w:r>
    </w:p>
    <w:p w14:paraId="4295C60A" w14:textId="77777777" w:rsidR="002700A4" w:rsidRDefault="002700A4" w:rsidP="00297E7C">
      <w:pPr>
        <w:suppressAutoHyphens/>
        <w:spacing w:line="360" w:lineRule="auto"/>
        <w:jc w:val="both"/>
        <w:rPr>
          <w:bCs/>
        </w:rPr>
      </w:pPr>
    </w:p>
    <w:p w14:paraId="455D252C" w14:textId="7AA315CD" w:rsidR="00297E7C" w:rsidRPr="00297E7C" w:rsidRDefault="00297E7C" w:rsidP="00297E7C">
      <w:pPr>
        <w:suppressAutoHyphens/>
        <w:spacing w:line="360" w:lineRule="auto"/>
        <w:jc w:val="both"/>
        <w:rPr>
          <w:b/>
          <w:i/>
          <w:iCs/>
          <w:u w:val="single"/>
        </w:rPr>
      </w:pPr>
      <w:r w:rsidRPr="00297E7C">
        <w:rPr>
          <w:b/>
          <w:i/>
          <w:iCs/>
          <w:u w:val="single"/>
        </w:rPr>
        <w:t>Ad. 7 Odpowiedzi na pytania radnych i zaproszonych osób.</w:t>
      </w:r>
    </w:p>
    <w:p w14:paraId="613E4989" w14:textId="77777777" w:rsidR="00297E7C" w:rsidRPr="00297E7C" w:rsidRDefault="00297E7C" w:rsidP="00297E7C">
      <w:pPr>
        <w:suppressAutoHyphens/>
        <w:spacing w:line="360" w:lineRule="auto"/>
        <w:jc w:val="both"/>
        <w:rPr>
          <w:bCs/>
        </w:rPr>
      </w:pPr>
    </w:p>
    <w:p w14:paraId="2167ECCB" w14:textId="7452A3C1" w:rsidR="00297E7C" w:rsidRPr="00297E7C" w:rsidRDefault="00297E7C" w:rsidP="00297E7C">
      <w:pPr>
        <w:suppressAutoHyphens/>
        <w:spacing w:line="360" w:lineRule="auto"/>
        <w:jc w:val="both"/>
        <w:rPr>
          <w:b/>
          <w:bCs/>
          <w:i/>
          <w:iCs/>
          <w:u w:val="single"/>
        </w:rPr>
      </w:pPr>
      <w:r w:rsidRPr="00297E7C">
        <w:rPr>
          <w:b/>
          <w:bCs/>
          <w:i/>
          <w:iCs/>
          <w:u w:val="single"/>
        </w:rPr>
        <w:t>Ad. 8 Wnioski i oświadczenia.</w:t>
      </w:r>
    </w:p>
    <w:p w14:paraId="1D5DE8F2" w14:textId="77777777" w:rsidR="002700A4" w:rsidRPr="002700A4" w:rsidRDefault="002700A4" w:rsidP="002700A4">
      <w:pPr>
        <w:suppressAutoHyphens/>
        <w:spacing w:line="360" w:lineRule="auto"/>
        <w:jc w:val="both"/>
        <w:rPr>
          <w:bCs/>
          <w:i/>
          <w:iCs/>
        </w:rPr>
      </w:pPr>
      <w:r w:rsidRPr="002700A4">
        <w:rPr>
          <w:bCs/>
          <w:i/>
          <w:iCs/>
        </w:rPr>
        <w:t xml:space="preserve">O głos poprosił Starosta Golubsko-Dobrzyński Jacek </w:t>
      </w:r>
      <w:proofErr w:type="spellStart"/>
      <w:r w:rsidRPr="002700A4">
        <w:rPr>
          <w:bCs/>
          <w:i/>
          <w:iCs/>
        </w:rPr>
        <w:t>Foksiński</w:t>
      </w:r>
      <w:proofErr w:type="spellEnd"/>
      <w:r w:rsidRPr="002700A4">
        <w:rPr>
          <w:bCs/>
          <w:i/>
          <w:iCs/>
        </w:rPr>
        <w:t>.</w:t>
      </w:r>
    </w:p>
    <w:p w14:paraId="502A35BF" w14:textId="3F37605A" w:rsidR="00297E7C" w:rsidRDefault="002700A4" w:rsidP="000A2234">
      <w:pPr>
        <w:spacing w:line="360" w:lineRule="auto"/>
      </w:pPr>
      <w:r>
        <w:t xml:space="preserve">Pan </w:t>
      </w:r>
      <w:proofErr w:type="spellStart"/>
      <w:r>
        <w:t>Foksiński</w:t>
      </w:r>
      <w:proofErr w:type="spellEnd"/>
      <w:r>
        <w:t xml:space="preserve"> w swojej wypowiedzi pogratulował radzie podjęcia jednogłośnie uchwały budżetowej na nadchodzący rok oraz przedstawił aktualną sytuację szpitala powiatowego.</w:t>
      </w:r>
    </w:p>
    <w:p w14:paraId="67C68B48" w14:textId="77777777" w:rsidR="002700A4" w:rsidRDefault="002700A4" w:rsidP="000A2234">
      <w:pPr>
        <w:spacing w:line="360" w:lineRule="auto"/>
      </w:pPr>
    </w:p>
    <w:p w14:paraId="696188EC" w14:textId="6674A8A2" w:rsidR="002700A4" w:rsidRDefault="002700A4" w:rsidP="000A2234">
      <w:pPr>
        <w:spacing w:line="360" w:lineRule="auto"/>
        <w:rPr>
          <w:i/>
          <w:iCs/>
        </w:rPr>
      </w:pPr>
      <w:r>
        <w:rPr>
          <w:i/>
          <w:iCs/>
        </w:rPr>
        <w:t xml:space="preserve">O głos poprosił delegat izby rolniczej Pan Rafał </w:t>
      </w:r>
      <w:proofErr w:type="spellStart"/>
      <w:r>
        <w:rPr>
          <w:i/>
          <w:iCs/>
        </w:rPr>
        <w:t>Burkwicz</w:t>
      </w:r>
      <w:proofErr w:type="spellEnd"/>
      <w:r>
        <w:rPr>
          <w:i/>
          <w:iCs/>
        </w:rPr>
        <w:t>.</w:t>
      </w:r>
    </w:p>
    <w:p w14:paraId="697EA0DC" w14:textId="73977E54" w:rsidR="002700A4" w:rsidRPr="002700A4" w:rsidRDefault="002700A4" w:rsidP="000A2234">
      <w:pPr>
        <w:spacing w:line="360" w:lineRule="auto"/>
      </w:pPr>
      <w:r>
        <w:lastRenderedPageBreak/>
        <w:t xml:space="preserve">Pan </w:t>
      </w:r>
      <w:proofErr w:type="spellStart"/>
      <w:r>
        <w:t>Burkwicz</w:t>
      </w:r>
      <w:proofErr w:type="spellEnd"/>
      <w:r>
        <w:t xml:space="preserve"> przedstawił aktualne problemy zaistniałe w polskim rolnictwie.</w:t>
      </w:r>
    </w:p>
    <w:p w14:paraId="5CCF43A8" w14:textId="77777777" w:rsidR="002700A4" w:rsidRDefault="002700A4" w:rsidP="000A2234">
      <w:pPr>
        <w:spacing w:line="360" w:lineRule="auto"/>
        <w:rPr>
          <w:b/>
          <w:bCs/>
          <w:i/>
          <w:iCs/>
          <w:u w:val="single"/>
        </w:rPr>
      </w:pPr>
    </w:p>
    <w:p w14:paraId="26E2C438" w14:textId="15D66437" w:rsidR="000A2234" w:rsidRDefault="000A2234" w:rsidP="000A2234">
      <w:pPr>
        <w:spacing w:line="360" w:lineRule="auto"/>
        <w:rPr>
          <w:b/>
          <w:bCs/>
          <w:i/>
          <w:iCs/>
          <w:u w:val="single"/>
        </w:rPr>
      </w:pPr>
      <w:r w:rsidRPr="001A4E36">
        <w:rPr>
          <w:b/>
          <w:bCs/>
          <w:i/>
          <w:iCs/>
          <w:u w:val="single"/>
        </w:rPr>
        <w:t xml:space="preserve">Ad. </w:t>
      </w:r>
      <w:r w:rsidR="002700A4">
        <w:rPr>
          <w:b/>
          <w:bCs/>
          <w:i/>
          <w:iCs/>
          <w:u w:val="single"/>
        </w:rPr>
        <w:t>9</w:t>
      </w:r>
      <w:r w:rsidRPr="001A4E36">
        <w:rPr>
          <w:b/>
          <w:bCs/>
          <w:i/>
          <w:iCs/>
          <w:u w:val="single"/>
        </w:rPr>
        <w:t xml:space="preserve"> Sprawy różne.</w:t>
      </w:r>
    </w:p>
    <w:p w14:paraId="1A7FE8E2" w14:textId="77777777" w:rsidR="00581226" w:rsidRPr="003F6354" w:rsidRDefault="00581226" w:rsidP="000A2234">
      <w:pPr>
        <w:spacing w:line="360" w:lineRule="auto"/>
      </w:pPr>
    </w:p>
    <w:p w14:paraId="43EB12D9" w14:textId="0BC65F4E" w:rsidR="000A2234" w:rsidRPr="001A4E36" w:rsidRDefault="000A2234" w:rsidP="000A2234">
      <w:pPr>
        <w:spacing w:line="360" w:lineRule="auto"/>
        <w:rPr>
          <w:b/>
          <w:bCs/>
          <w:i/>
          <w:iCs/>
          <w:u w:val="single"/>
        </w:rPr>
      </w:pPr>
      <w:r w:rsidRPr="001A4E36">
        <w:rPr>
          <w:b/>
          <w:bCs/>
          <w:i/>
          <w:iCs/>
          <w:u w:val="single"/>
        </w:rPr>
        <w:t xml:space="preserve">Ad. </w:t>
      </w:r>
      <w:r w:rsidR="002700A4">
        <w:rPr>
          <w:b/>
          <w:bCs/>
          <w:i/>
          <w:iCs/>
          <w:u w:val="single"/>
        </w:rPr>
        <w:t>10</w:t>
      </w:r>
      <w:r w:rsidRPr="001A4E36">
        <w:rPr>
          <w:b/>
          <w:bCs/>
          <w:i/>
          <w:iCs/>
          <w:u w:val="single"/>
        </w:rPr>
        <w:t xml:space="preserve"> Zamknięcie sesji.</w:t>
      </w:r>
    </w:p>
    <w:p w14:paraId="5452B0E5" w14:textId="384C8812" w:rsidR="000A2234" w:rsidRPr="009F4898" w:rsidRDefault="000A2234" w:rsidP="000A2234">
      <w:pPr>
        <w:spacing w:line="360" w:lineRule="auto"/>
        <w:jc w:val="both"/>
        <w:rPr>
          <w:iCs/>
        </w:rPr>
      </w:pPr>
      <w:r w:rsidRPr="00A0026B">
        <w:rPr>
          <w:iCs/>
        </w:rPr>
        <w:t>Wobec wyczerpania porządku obrad</w:t>
      </w:r>
      <w:r>
        <w:rPr>
          <w:iCs/>
        </w:rPr>
        <w:t xml:space="preserve"> </w:t>
      </w:r>
      <w:r w:rsidRPr="00A0026B">
        <w:rPr>
          <w:iCs/>
        </w:rPr>
        <w:t>Przewodnicząc</w:t>
      </w:r>
      <w:r w:rsidR="00297E7C">
        <w:rPr>
          <w:iCs/>
        </w:rPr>
        <w:t>a</w:t>
      </w:r>
      <w:r w:rsidRPr="00A0026B">
        <w:rPr>
          <w:iCs/>
        </w:rPr>
        <w:t xml:space="preserve"> Rady Gminy </w:t>
      </w:r>
      <w:r w:rsidR="002700A4" w:rsidRPr="00A0026B">
        <w:rPr>
          <w:iCs/>
        </w:rPr>
        <w:t>zamkn</w:t>
      </w:r>
      <w:r w:rsidR="002700A4">
        <w:rPr>
          <w:iCs/>
        </w:rPr>
        <w:t>ęła</w:t>
      </w:r>
      <w:r w:rsidRPr="00A0026B">
        <w:rPr>
          <w:iCs/>
        </w:rPr>
        <w:t xml:space="preserve"> obrady </w:t>
      </w:r>
      <w:r w:rsidR="00064CD1">
        <w:rPr>
          <w:iCs/>
        </w:rPr>
        <w:t>X</w:t>
      </w:r>
      <w:r w:rsidRPr="00A0026B">
        <w:rPr>
          <w:iCs/>
        </w:rPr>
        <w:t xml:space="preserve"> Sesji Rady Gminy. </w:t>
      </w:r>
    </w:p>
    <w:p w14:paraId="02405961" w14:textId="77777777" w:rsidR="000A2234" w:rsidRDefault="000A2234" w:rsidP="000A2234">
      <w:pPr>
        <w:spacing w:line="360" w:lineRule="auto"/>
        <w:jc w:val="both"/>
      </w:pPr>
    </w:p>
    <w:p w14:paraId="79B18F3D" w14:textId="77777777" w:rsidR="000A2234" w:rsidRDefault="000A2234" w:rsidP="000A2234">
      <w:pPr>
        <w:spacing w:line="360" w:lineRule="auto"/>
        <w:jc w:val="both"/>
      </w:pPr>
      <w:r>
        <w:t>Na tym protokół zakończono.</w:t>
      </w:r>
    </w:p>
    <w:p w14:paraId="2BD10F6D" w14:textId="77777777" w:rsidR="000A2234" w:rsidRPr="006D53D4" w:rsidRDefault="000A2234" w:rsidP="000A2234">
      <w:pPr>
        <w:spacing w:line="360" w:lineRule="auto"/>
        <w:jc w:val="both"/>
      </w:pPr>
    </w:p>
    <w:p w14:paraId="0E49812C" w14:textId="77777777" w:rsidR="000A2234" w:rsidRPr="00AC6A50" w:rsidRDefault="000A2234" w:rsidP="000A2234">
      <w:pPr>
        <w:tabs>
          <w:tab w:val="num" w:pos="644"/>
        </w:tabs>
        <w:spacing w:after="160" w:line="360" w:lineRule="auto"/>
        <w:jc w:val="both"/>
        <w:rPr>
          <w:sz w:val="20"/>
          <w:szCs w:val="20"/>
        </w:rPr>
      </w:pPr>
      <w:r>
        <w:rPr>
          <w:sz w:val="20"/>
          <w:szCs w:val="20"/>
        </w:rPr>
        <w:t xml:space="preserve">        Protokół</w:t>
      </w:r>
      <w:r w:rsidRPr="00AC6A50">
        <w:rPr>
          <w:sz w:val="20"/>
          <w:szCs w:val="20"/>
        </w:rPr>
        <w:t xml:space="preserve"> sporządził:</w:t>
      </w:r>
    </w:p>
    <w:p w14:paraId="2B720B6B" w14:textId="3C4C5BBA" w:rsidR="00AC6A50" w:rsidRPr="00821780" w:rsidRDefault="000A2234" w:rsidP="00AC6A50">
      <w:pPr>
        <w:tabs>
          <w:tab w:val="num" w:pos="644"/>
        </w:tabs>
        <w:spacing w:after="160" w:line="360" w:lineRule="auto"/>
        <w:jc w:val="both"/>
        <w:rPr>
          <w:b/>
          <w:sz w:val="20"/>
          <w:szCs w:val="20"/>
        </w:rPr>
      </w:pPr>
      <w:r>
        <w:rPr>
          <w:sz w:val="20"/>
          <w:szCs w:val="20"/>
        </w:rPr>
        <w:t xml:space="preserve">            </w:t>
      </w:r>
      <w:r w:rsidRPr="00296852">
        <w:rPr>
          <w:b/>
          <w:sz w:val="20"/>
          <w:szCs w:val="20"/>
        </w:rPr>
        <w:t>Artur Dymek</w:t>
      </w:r>
    </w:p>
    <w:sectPr w:rsidR="00AC6A50" w:rsidRPr="008217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8E382" w14:textId="77777777" w:rsidR="00CC2F36" w:rsidRDefault="00CC2F36" w:rsidP="007D3FD9">
      <w:r>
        <w:separator/>
      </w:r>
    </w:p>
  </w:endnote>
  <w:endnote w:type="continuationSeparator" w:id="0">
    <w:p w14:paraId="7C2CD1F5" w14:textId="77777777" w:rsidR="00CC2F36" w:rsidRDefault="00CC2F36"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F92A1" w14:textId="77777777" w:rsidR="00CC2F36" w:rsidRDefault="00CC2F36" w:rsidP="007D3FD9">
      <w:r>
        <w:separator/>
      </w:r>
    </w:p>
  </w:footnote>
  <w:footnote w:type="continuationSeparator" w:id="0">
    <w:p w14:paraId="4E8DA655" w14:textId="77777777" w:rsidR="00CC2F36" w:rsidRDefault="00CC2F36"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92D76A0"/>
    <w:multiLevelType w:val="hybridMultilevel"/>
    <w:tmpl w:val="AEAEE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729149">
    <w:abstractNumId w:val="2"/>
  </w:num>
  <w:num w:numId="2" w16cid:durableId="184708289">
    <w:abstractNumId w:val="0"/>
  </w:num>
  <w:num w:numId="3" w16cid:durableId="531462170">
    <w:abstractNumId w:val="1"/>
  </w:num>
  <w:num w:numId="4" w16cid:durableId="1040667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2090E"/>
    <w:rsid w:val="00024672"/>
    <w:rsid w:val="000249B2"/>
    <w:rsid w:val="00032020"/>
    <w:rsid w:val="00034394"/>
    <w:rsid w:val="00044A4E"/>
    <w:rsid w:val="00044D12"/>
    <w:rsid w:val="000461A3"/>
    <w:rsid w:val="000547AF"/>
    <w:rsid w:val="00063B90"/>
    <w:rsid w:val="00064C00"/>
    <w:rsid w:val="00064CD1"/>
    <w:rsid w:val="000667E0"/>
    <w:rsid w:val="00077F07"/>
    <w:rsid w:val="00094C2F"/>
    <w:rsid w:val="00096CE0"/>
    <w:rsid w:val="000A2234"/>
    <w:rsid w:val="000A60CA"/>
    <w:rsid w:val="000B6ED9"/>
    <w:rsid w:val="000B7E7A"/>
    <w:rsid w:val="000C3928"/>
    <w:rsid w:val="000D1098"/>
    <w:rsid w:val="000D3673"/>
    <w:rsid w:val="000E301B"/>
    <w:rsid w:val="000E5041"/>
    <w:rsid w:val="000F4F4E"/>
    <w:rsid w:val="000F5D8B"/>
    <w:rsid w:val="001006FA"/>
    <w:rsid w:val="0011555B"/>
    <w:rsid w:val="00122C9F"/>
    <w:rsid w:val="00124775"/>
    <w:rsid w:val="00124B07"/>
    <w:rsid w:val="00132C8B"/>
    <w:rsid w:val="0013624F"/>
    <w:rsid w:val="00141961"/>
    <w:rsid w:val="00145209"/>
    <w:rsid w:val="00156BDD"/>
    <w:rsid w:val="00163F7C"/>
    <w:rsid w:val="00166B8F"/>
    <w:rsid w:val="00167E7B"/>
    <w:rsid w:val="001748F8"/>
    <w:rsid w:val="00177D2B"/>
    <w:rsid w:val="00182349"/>
    <w:rsid w:val="001825C0"/>
    <w:rsid w:val="0019456F"/>
    <w:rsid w:val="001A75A6"/>
    <w:rsid w:val="001A7A3F"/>
    <w:rsid w:val="001B178F"/>
    <w:rsid w:val="001B3EAF"/>
    <w:rsid w:val="001C1DAF"/>
    <w:rsid w:val="001C4218"/>
    <w:rsid w:val="001D7C5F"/>
    <w:rsid w:val="00202D4B"/>
    <w:rsid w:val="00204842"/>
    <w:rsid w:val="00220D3D"/>
    <w:rsid w:val="002300F7"/>
    <w:rsid w:val="0023326D"/>
    <w:rsid w:val="002668B4"/>
    <w:rsid w:val="00267F1F"/>
    <w:rsid w:val="002700A4"/>
    <w:rsid w:val="002771C4"/>
    <w:rsid w:val="00284EC0"/>
    <w:rsid w:val="00286596"/>
    <w:rsid w:val="00294729"/>
    <w:rsid w:val="002947CC"/>
    <w:rsid w:val="002964E3"/>
    <w:rsid w:val="00297E7C"/>
    <w:rsid w:val="002A0189"/>
    <w:rsid w:val="002A256F"/>
    <w:rsid w:val="002A2B5F"/>
    <w:rsid w:val="002A339C"/>
    <w:rsid w:val="002A6214"/>
    <w:rsid w:val="002B390D"/>
    <w:rsid w:val="002C02E9"/>
    <w:rsid w:val="002F0F10"/>
    <w:rsid w:val="002F42AB"/>
    <w:rsid w:val="00301A70"/>
    <w:rsid w:val="00303A6D"/>
    <w:rsid w:val="00304DE6"/>
    <w:rsid w:val="00305899"/>
    <w:rsid w:val="00314C8D"/>
    <w:rsid w:val="00316B8C"/>
    <w:rsid w:val="00320262"/>
    <w:rsid w:val="0033522B"/>
    <w:rsid w:val="00342EF7"/>
    <w:rsid w:val="00343905"/>
    <w:rsid w:val="003517B9"/>
    <w:rsid w:val="0035428D"/>
    <w:rsid w:val="003614DB"/>
    <w:rsid w:val="00363B62"/>
    <w:rsid w:val="00386710"/>
    <w:rsid w:val="00393A6C"/>
    <w:rsid w:val="003B0782"/>
    <w:rsid w:val="003B0807"/>
    <w:rsid w:val="003C4668"/>
    <w:rsid w:val="003C4DE1"/>
    <w:rsid w:val="003D5091"/>
    <w:rsid w:val="003D6802"/>
    <w:rsid w:val="003E73A4"/>
    <w:rsid w:val="003E776F"/>
    <w:rsid w:val="003F1040"/>
    <w:rsid w:val="003F6354"/>
    <w:rsid w:val="0040457D"/>
    <w:rsid w:val="00421D36"/>
    <w:rsid w:val="004446D8"/>
    <w:rsid w:val="004504F3"/>
    <w:rsid w:val="00450DA2"/>
    <w:rsid w:val="00453E7A"/>
    <w:rsid w:val="004566A9"/>
    <w:rsid w:val="004858B7"/>
    <w:rsid w:val="00487F1B"/>
    <w:rsid w:val="004A2AB3"/>
    <w:rsid w:val="004A46BF"/>
    <w:rsid w:val="004B14AD"/>
    <w:rsid w:val="004B4731"/>
    <w:rsid w:val="004B532A"/>
    <w:rsid w:val="004C3CDC"/>
    <w:rsid w:val="004C557A"/>
    <w:rsid w:val="004D61F6"/>
    <w:rsid w:val="00501639"/>
    <w:rsid w:val="00505CB1"/>
    <w:rsid w:val="00511CA4"/>
    <w:rsid w:val="0051278E"/>
    <w:rsid w:val="005150D5"/>
    <w:rsid w:val="005203D7"/>
    <w:rsid w:val="00522D51"/>
    <w:rsid w:val="0052445B"/>
    <w:rsid w:val="005269B6"/>
    <w:rsid w:val="00526C4D"/>
    <w:rsid w:val="00530872"/>
    <w:rsid w:val="0053374C"/>
    <w:rsid w:val="00535837"/>
    <w:rsid w:val="0054234B"/>
    <w:rsid w:val="00542B6F"/>
    <w:rsid w:val="00544D29"/>
    <w:rsid w:val="00551D39"/>
    <w:rsid w:val="00565BD3"/>
    <w:rsid w:val="00580F27"/>
    <w:rsid w:val="00581226"/>
    <w:rsid w:val="00590DC4"/>
    <w:rsid w:val="005A3211"/>
    <w:rsid w:val="005B4319"/>
    <w:rsid w:val="005C15D1"/>
    <w:rsid w:val="005C223E"/>
    <w:rsid w:val="005C4A02"/>
    <w:rsid w:val="005D30EE"/>
    <w:rsid w:val="005D6DD0"/>
    <w:rsid w:val="005E0E38"/>
    <w:rsid w:val="005E3160"/>
    <w:rsid w:val="00613DA5"/>
    <w:rsid w:val="00613E52"/>
    <w:rsid w:val="00616ED9"/>
    <w:rsid w:val="00626A4F"/>
    <w:rsid w:val="00630A26"/>
    <w:rsid w:val="00636E3A"/>
    <w:rsid w:val="00644100"/>
    <w:rsid w:val="00644555"/>
    <w:rsid w:val="00653BD2"/>
    <w:rsid w:val="00662CFA"/>
    <w:rsid w:val="00662D87"/>
    <w:rsid w:val="00663287"/>
    <w:rsid w:val="00687F97"/>
    <w:rsid w:val="006A4C15"/>
    <w:rsid w:val="006A54A0"/>
    <w:rsid w:val="006A5E4C"/>
    <w:rsid w:val="006D3562"/>
    <w:rsid w:val="006D381A"/>
    <w:rsid w:val="006F3571"/>
    <w:rsid w:val="006F75E4"/>
    <w:rsid w:val="007016DF"/>
    <w:rsid w:val="0070216A"/>
    <w:rsid w:val="007066FB"/>
    <w:rsid w:val="0071166B"/>
    <w:rsid w:val="00716B77"/>
    <w:rsid w:val="00735F39"/>
    <w:rsid w:val="00742187"/>
    <w:rsid w:val="00752722"/>
    <w:rsid w:val="00755FC4"/>
    <w:rsid w:val="00775B79"/>
    <w:rsid w:val="007A50D0"/>
    <w:rsid w:val="007B3FF9"/>
    <w:rsid w:val="007C4646"/>
    <w:rsid w:val="007C4733"/>
    <w:rsid w:val="007C4E5A"/>
    <w:rsid w:val="007D2E7B"/>
    <w:rsid w:val="007D3FD9"/>
    <w:rsid w:val="007D444A"/>
    <w:rsid w:val="007D4D71"/>
    <w:rsid w:val="007D76EF"/>
    <w:rsid w:val="007E27CB"/>
    <w:rsid w:val="007E4B80"/>
    <w:rsid w:val="007F110B"/>
    <w:rsid w:val="007F3EEC"/>
    <w:rsid w:val="007F7631"/>
    <w:rsid w:val="00800CE2"/>
    <w:rsid w:val="00805C65"/>
    <w:rsid w:val="008114E6"/>
    <w:rsid w:val="00812FE4"/>
    <w:rsid w:val="00816F13"/>
    <w:rsid w:val="00821780"/>
    <w:rsid w:val="008345A3"/>
    <w:rsid w:val="008604CA"/>
    <w:rsid w:val="00860B8A"/>
    <w:rsid w:val="00873B55"/>
    <w:rsid w:val="0087761A"/>
    <w:rsid w:val="00880692"/>
    <w:rsid w:val="0088465D"/>
    <w:rsid w:val="0088698B"/>
    <w:rsid w:val="00890969"/>
    <w:rsid w:val="00891E17"/>
    <w:rsid w:val="00892372"/>
    <w:rsid w:val="00893388"/>
    <w:rsid w:val="00894C0D"/>
    <w:rsid w:val="00894C7C"/>
    <w:rsid w:val="00896228"/>
    <w:rsid w:val="008A0540"/>
    <w:rsid w:val="008A13C2"/>
    <w:rsid w:val="008A4CD8"/>
    <w:rsid w:val="008A75E7"/>
    <w:rsid w:val="008D30D6"/>
    <w:rsid w:val="008D5212"/>
    <w:rsid w:val="008D7576"/>
    <w:rsid w:val="008D79AF"/>
    <w:rsid w:val="008E5F2E"/>
    <w:rsid w:val="008E65BE"/>
    <w:rsid w:val="008F1D84"/>
    <w:rsid w:val="008F28DA"/>
    <w:rsid w:val="00907F7A"/>
    <w:rsid w:val="0091247D"/>
    <w:rsid w:val="00914E60"/>
    <w:rsid w:val="0091609C"/>
    <w:rsid w:val="00924F12"/>
    <w:rsid w:val="00930E3F"/>
    <w:rsid w:val="009372A6"/>
    <w:rsid w:val="0094065A"/>
    <w:rsid w:val="00944479"/>
    <w:rsid w:val="009529EC"/>
    <w:rsid w:val="0096362C"/>
    <w:rsid w:val="00975F04"/>
    <w:rsid w:val="00980122"/>
    <w:rsid w:val="00980166"/>
    <w:rsid w:val="009831CD"/>
    <w:rsid w:val="00992699"/>
    <w:rsid w:val="009A081F"/>
    <w:rsid w:val="009B0126"/>
    <w:rsid w:val="009B22A6"/>
    <w:rsid w:val="009C094E"/>
    <w:rsid w:val="009C4F1C"/>
    <w:rsid w:val="009C6CD8"/>
    <w:rsid w:val="009C76DF"/>
    <w:rsid w:val="009E5A67"/>
    <w:rsid w:val="009E6F5F"/>
    <w:rsid w:val="009F2AFC"/>
    <w:rsid w:val="009F6754"/>
    <w:rsid w:val="00A0346D"/>
    <w:rsid w:val="00A03E2A"/>
    <w:rsid w:val="00A10A05"/>
    <w:rsid w:val="00A26F17"/>
    <w:rsid w:val="00A3698A"/>
    <w:rsid w:val="00A400CD"/>
    <w:rsid w:val="00A472B0"/>
    <w:rsid w:val="00A501FF"/>
    <w:rsid w:val="00A529C3"/>
    <w:rsid w:val="00A52EC8"/>
    <w:rsid w:val="00A56B0D"/>
    <w:rsid w:val="00A60FE9"/>
    <w:rsid w:val="00A63D77"/>
    <w:rsid w:val="00A71B74"/>
    <w:rsid w:val="00A75369"/>
    <w:rsid w:val="00A82D7F"/>
    <w:rsid w:val="00A83F79"/>
    <w:rsid w:val="00A91FDD"/>
    <w:rsid w:val="00AA260C"/>
    <w:rsid w:val="00AB7817"/>
    <w:rsid w:val="00AC0D7E"/>
    <w:rsid w:val="00AC6A50"/>
    <w:rsid w:val="00AC7BAF"/>
    <w:rsid w:val="00AC7F73"/>
    <w:rsid w:val="00AD6810"/>
    <w:rsid w:val="00AD6AB4"/>
    <w:rsid w:val="00AE1894"/>
    <w:rsid w:val="00AE1EA1"/>
    <w:rsid w:val="00AE2C1F"/>
    <w:rsid w:val="00AF047B"/>
    <w:rsid w:val="00B13D4F"/>
    <w:rsid w:val="00B14BD2"/>
    <w:rsid w:val="00B25241"/>
    <w:rsid w:val="00B42147"/>
    <w:rsid w:val="00B56EC4"/>
    <w:rsid w:val="00B57375"/>
    <w:rsid w:val="00B70359"/>
    <w:rsid w:val="00B9718D"/>
    <w:rsid w:val="00BB378F"/>
    <w:rsid w:val="00BB5635"/>
    <w:rsid w:val="00BB5C5C"/>
    <w:rsid w:val="00BB64C4"/>
    <w:rsid w:val="00BB72B1"/>
    <w:rsid w:val="00BC1464"/>
    <w:rsid w:val="00BC16AA"/>
    <w:rsid w:val="00BD3319"/>
    <w:rsid w:val="00BD79C4"/>
    <w:rsid w:val="00BE00B0"/>
    <w:rsid w:val="00BE0835"/>
    <w:rsid w:val="00BE61EE"/>
    <w:rsid w:val="00BF0B85"/>
    <w:rsid w:val="00BF2CBC"/>
    <w:rsid w:val="00BF466A"/>
    <w:rsid w:val="00BF7FAD"/>
    <w:rsid w:val="00C00081"/>
    <w:rsid w:val="00C04AB8"/>
    <w:rsid w:val="00C1124F"/>
    <w:rsid w:val="00C150DA"/>
    <w:rsid w:val="00C16CC8"/>
    <w:rsid w:val="00C20C79"/>
    <w:rsid w:val="00C21AE8"/>
    <w:rsid w:val="00C31B8D"/>
    <w:rsid w:val="00C328DC"/>
    <w:rsid w:val="00C370B7"/>
    <w:rsid w:val="00C43670"/>
    <w:rsid w:val="00C70F7E"/>
    <w:rsid w:val="00C80485"/>
    <w:rsid w:val="00CB3B2D"/>
    <w:rsid w:val="00CB454F"/>
    <w:rsid w:val="00CC267D"/>
    <w:rsid w:val="00CC2F36"/>
    <w:rsid w:val="00CD115A"/>
    <w:rsid w:val="00CD1F63"/>
    <w:rsid w:val="00CD5F80"/>
    <w:rsid w:val="00CE41FB"/>
    <w:rsid w:val="00D11338"/>
    <w:rsid w:val="00D20AA5"/>
    <w:rsid w:val="00D478CD"/>
    <w:rsid w:val="00D5315C"/>
    <w:rsid w:val="00D53617"/>
    <w:rsid w:val="00D62A9F"/>
    <w:rsid w:val="00D66428"/>
    <w:rsid w:val="00D67382"/>
    <w:rsid w:val="00D834AD"/>
    <w:rsid w:val="00D907FA"/>
    <w:rsid w:val="00DB0C15"/>
    <w:rsid w:val="00DB3165"/>
    <w:rsid w:val="00DB38CD"/>
    <w:rsid w:val="00DB56B9"/>
    <w:rsid w:val="00DC3B17"/>
    <w:rsid w:val="00DC50A0"/>
    <w:rsid w:val="00DD0373"/>
    <w:rsid w:val="00DD0C6A"/>
    <w:rsid w:val="00DD15C8"/>
    <w:rsid w:val="00DD7091"/>
    <w:rsid w:val="00DD7BEA"/>
    <w:rsid w:val="00DF34CD"/>
    <w:rsid w:val="00DF5794"/>
    <w:rsid w:val="00DF6A6C"/>
    <w:rsid w:val="00E07CF9"/>
    <w:rsid w:val="00E152E9"/>
    <w:rsid w:val="00E33833"/>
    <w:rsid w:val="00E36E94"/>
    <w:rsid w:val="00E44B41"/>
    <w:rsid w:val="00E4667E"/>
    <w:rsid w:val="00E611AF"/>
    <w:rsid w:val="00E62EF8"/>
    <w:rsid w:val="00E63A16"/>
    <w:rsid w:val="00E6427C"/>
    <w:rsid w:val="00E6528F"/>
    <w:rsid w:val="00E77989"/>
    <w:rsid w:val="00E8574C"/>
    <w:rsid w:val="00E86F9C"/>
    <w:rsid w:val="00E9602D"/>
    <w:rsid w:val="00E97212"/>
    <w:rsid w:val="00EA3D82"/>
    <w:rsid w:val="00EA76F6"/>
    <w:rsid w:val="00EC1F5C"/>
    <w:rsid w:val="00EC7E5A"/>
    <w:rsid w:val="00EE1B9A"/>
    <w:rsid w:val="00EE22B4"/>
    <w:rsid w:val="00EE3D6D"/>
    <w:rsid w:val="00EF35AB"/>
    <w:rsid w:val="00F1051F"/>
    <w:rsid w:val="00F10B15"/>
    <w:rsid w:val="00F12060"/>
    <w:rsid w:val="00F128D0"/>
    <w:rsid w:val="00F156AF"/>
    <w:rsid w:val="00F37948"/>
    <w:rsid w:val="00F44458"/>
    <w:rsid w:val="00F46DF1"/>
    <w:rsid w:val="00F6352D"/>
    <w:rsid w:val="00F7670C"/>
    <w:rsid w:val="00F80C68"/>
    <w:rsid w:val="00F8616C"/>
    <w:rsid w:val="00F87169"/>
    <w:rsid w:val="00F9125F"/>
    <w:rsid w:val="00F97EC5"/>
    <w:rsid w:val="00FA49CB"/>
    <w:rsid w:val="00FA64C7"/>
    <w:rsid w:val="00FB6824"/>
    <w:rsid w:val="00FC3974"/>
    <w:rsid w:val="00FC6245"/>
    <w:rsid w:val="00FC67D2"/>
    <w:rsid w:val="00FE369C"/>
    <w:rsid w:val="00FF3DF4"/>
    <w:rsid w:val="00FF4E01"/>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8486">
      <w:bodyDiv w:val="1"/>
      <w:marLeft w:val="0"/>
      <w:marRight w:val="0"/>
      <w:marTop w:val="0"/>
      <w:marBottom w:val="0"/>
      <w:divBdr>
        <w:top w:val="none" w:sz="0" w:space="0" w:color="auto"/>
        <w:left w:val="none" w:sz="0" w:space="0" w:color="auto"/>
        <w:bottom w:val="none" w:sz="0" w:space="0" w:color="auto"/>
        <w:right w:val="none" w:sz="0" w:space="0" w:color="auto"/>
      </w:divBdr>
    </w:div>
    <w:div w:id="210918521">
      <w:bodyDiv w:val="1"/>
      <w:marLeft w:val="0"/>
      <w:marRight w:val="0"/>
      <w:marTop w:val="0"/>
      <w:marBottom w:val="0"/>
      <w:divBdr>
        <w:top w:val="none" w:sz="0" w:space="0" w:color="auto"/>
        <w:left w:val="none" w:sz="0" w:space="0" w:color="auto"/>
        <w:bottom w:val="none" w:sz="0" w:space="0" w:color="auto"/>
        <w:right w:val="none" w:sz="0" w:space="0" w:color="auto"/>
      </w:divBdr>
    </w:div>
    <w:div w:id="435951420">
      <w:bodyDiv w:val="1"/>
      <w:marLeft w:val="0"/>
      <w:marRight w:val="0"/>
      <w:marTop w:val="0"/>
      <w:marBottom w:val="0"/>
      <w:divBdr>
        <w:top w:val="none" w:sz="0" w:space="0" w:color="auto"/>
        <w:left w:val="none" w:sz="0" w:space="0" w:color="auto"/>
        <w:bottom w:val="none" w:sz="0" w:space="0" w:color="auto"/>
        <w:right w:val="none" w:sz="0" w:space="0" w:color="auto"/>
      </w:divBdr>
    </w:div>
    <w:div w:id="1870608224">
      <w:bodyDiv w:val="1"/>
      <w:marLeft w:val="0"/>
      <w:marRight w:val="0"/>
      <w:marTop w:val="0"/>
      <w:marBottom w:val="0"/>
      <w:divBdr>
        <w:top w:val="none" w:sz="0" w:space="0" w:color="auto"/>
        <w:left w:val="none" w:sz="0" w:space="0" w:color="auto"/>
        <w:bottom w:val="none" w:sz="0" w:space="0" w:color="auto"/>
        <w:right w:val="none" w:sz="0" w:space="0" w:color="auto"/>
      </w:divBdr>
    </w:div>
    <w:div w:id="1995254934">
      <w:bodyDiv w:val="1"/>
      <w:marLeft w:val="0"/>
      <w:marRight w:val="0"/>
      <w:marTop w:val="0"/>
      <w:marBottom w:val="0"/>
      <w:divBdr>
        <w:top w:val="none" w:sz="0" w:space="0" w:color="auto"/>
        <w:left w:val="none" w:sz="0" w:space="0" w:color="auto"/>
        <w:bottom w:val="none" w:sz="0" w:space="0" w:color="auto"/>
        <w:right w:val="none" w:sz="0" w:space="0" w:color="auto"/>
      </w:divBdr>
    </w:div>
    <w:div w:id="2024821652">
      <w:bodyDiv w:val="1"/>
      <w:marLeft w:val="0"/>
      <w:marRight w:val="0"/>
      <w:marTop w:val="0"/>
      <w:marBottom w:val="0"/>
      <w:divBdr>
        <w:top w:val="none" w:sz="0" w:space="0" w:color="auto"/>
        <w:left w:val="none" w:sz="0" w:space="0" w:color="auto"/>
        <w:bottom w:val="none" w:sz="0" w:space="0" w:color="auto"/>
        <w:right w:val="none" w:sz="0" w:space="0" w:color="auto"/>
      </w:divBdr>
    </w:div>
    <w:div w:id="2055763465">
      <w:bodyDiv w:val="1"/>
      <w:marLeft w:val="0"/>
      <w:marRight w:val="0"/>
      <w:marTop w:val="0"/>
      <w:marBottom w:val="0"/>
      <w:divBdr>
        <w:top w:val="none" w:sz="0" w:space="0" w:color="auto"/>
        <w:left w:val="none" w:sz="0" w:space="0" w:color="auto"/>
        <w:bottom w:val="none" w:sz="0" w:space="0" w:color="auto"/>
        <w:right w:val="none" w:sz="0" w:space="0" w:color="auto"/>
      </w:divBdr>
    </w:div>
    <w:div w:id="21279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4241</TotalTime>
  <Pages>1</Pages>
  <Words>1568</Words>
  <Characters>9414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USC-Komp</cp:lastModifiedBy>
  <cp:revision>168</cp:revision>
  <cp:lastPrinted>2025-02-28T07:59:00Z</cp:lastPrinted>
  <dcterms:created xsi:type="dcterms:W3CDTF">2015-06-24T07:50:00Z</dcterms:created>
  <dcterms:modified xsi:type="dcterms:W3CDTF">2025-02-28T07:59:00Z</dcterms:modified>
</cp:coreProperties>
</file>