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7680A214" w:rsidR="00301A70" w:rsidRPr="0048038E" w:rsidRDefault="0067367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7F3EEC">
        <w:rPr>
          <w:szCs w:val="28"/>
        </w:rPr>
        <w:t>L</w:t>
      </w:r>
      <w:r w:rsidR="00676678">
        <w:rPr>
          <w:szCs w:val="28"/>
        </w:rPr>
        <w:t>V</w:t>
      </w:r>
      <w:r w:rsidR="00CE4F77">
        <w:rPr>
          <w:szCs w:val="28"/>
        </w:rPr>
        <w:t>II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CE4F77">
        <w:rPr>
          <w:szCs w:val="28"/>
        </w:rPr>
        <w:t>4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5B0BDD5A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CE4F77">
        <w:rPr>
          <w:b/>
          <w:bCs/>
          <w:sz w:val="28"/>
          <w:szCs w:val="28"/>
        </w:rPr>
        <w:t>29 lutego</w:t>
      </w:r>
      <w:r w:rsidR="00386710">
        <w:rPr>
          <w:b/>
          <w:bCs/>
          <w:sz w:val="28"/>
          <w:szCs w:val="28"/>
        </w:rPr>
        <w:t xml:space="preserve"> 202</w:t>
      </w:r>
      <w:r w:rsidR="00CE4F77">
        <w:rPr>
          <w:b/>
          <w:bCs/>
          <w:sz w:val="28"/>
          <w:szCs w:val="28"/>
        </w:rPr>
        <w:t>4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478AABE8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CE4F77">
        <w:t>4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CE4F77">
        <w:t>5</w:t>
      </w:r>
      <w:r w:rsidR="00CE4F77">
        <w:rPr>
          <w:vertAlign w:val="superscript"/>
        </w:rPr>
        <w:t>00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662F998D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6A6799">
        <w:t>świetlica wiejska</w:t>
      </w:r>
      <w:r w:rsidR="008C63FF">
        <w:t xml:space="preserve"> w Zbójnie.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1C458B9D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E4F77">
        <w:t>14</w:t>
      </w:r>
      <w:r w:rsidRPr="00B61410">
        <w:t xml:space="preserve"> radnych. </w:t>
      </w:r>
      <w:r>
        <w:t>Lista obecności w załączeniu.</w:t>
      </w:r>
    </w:p>
    <w:p w14:paraId="1B26B0D7" w14:textId="44A963E3" w:rsidR="00CE4F77" w:rsidRDefault="00CE4F77" w:rsidP="00301A70">
      <w:pPr>
        <w:spacing w:line="360" w:lineRule="auto"/>
        <w:jc w:val="both"/>
      </w:pPr>
      <w:r>
        <w:t>Nieobecni: Dariusz Mężykowski.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5A06AD6A" w14:textId="77777777" w:rsidR="00CE4F77" w:rsidRDefault="00CE4F77" w:rsidP="00CE4F77">
      <w:pPr>
        <w:spacing w:line="360" w:lineRule="auto"/>
        <w:jc w:val="both"/>
      </w:pPr>
      <w:r>
        <w:t xml:space="preserve">Proponuję następujący porządek obrad: </w:t>
      </w:r>
    </w:p>
    <w:p w14:paraId="4D379F3D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69E4B7EE" w14:textId="77777777" w:rsidR="00CE4F77" w:rsidRDefault="00CE4F77" w:rsidP="00CE4F77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06711E53" w14:textId="77777777" w:rsidR="00CE4F77" w:rsidRDefault="00CE4F77" w:rsidP="00CE4F77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CA5091B" w14:textId="77777777" w:rsidR="00CE4F77" w:rsidRDefault="00CE4F77" w:rsidP="00CE4F77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225B1811" w14:textId="77777777" w:rsidR="00CE4F77" w:rsidRDefault="00CE4F77" w:rsidP="00CE4F77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1BB7140D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59890253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782B0E8E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Uchwała zmieniająca</w:t>
      </w:r>
      <w:r w:rsidRPr="006C19A1">
        <w:rPr>
          <w:bCs/>
        </w:rPr>
        <w:t xml:space="preserve"> uchwałę w sprawie budżetu Gminy Zbójno na 2024 rok.</w:t>
      </w:r>
    </w:p>
    <w:p w14:paraId="26DA46B6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rStyle w:val="markedcontent"/>
          <w:bCs/>
        </w:rPr>
      </w:pPr>
      <w:r w:rsidRPr="006C19A1">
        <w:rPr>
          <w:bCs/>
        </w:rPr>
        <w:t xml:space="preserve">Uchwała </w:t>
      </w:r>
      <w:r w:rsidRPr="006C19A1">
        <w:rPr>
          <w:rStyle w:val="markedcontent"/>
          <w:rFonts w:cs="Calibri"/>
          <w:bCs/>
        </w:rPr>
        <w:t>zmieniająca uchwałę w sprawie ustalenia wysokości ekwiwalentu pieniężnego dla strażaków ratowników Ochotniczych Straży Pożarnych z terenu Gminy Zbójno uczestniczących w działaniach ratowniczych, akcjach ratowniczych, szkoleniach i ćwiczeniach.</w:t>
      </w:r>
    </w:p>
    <w:p w14:paraId="1ED787F7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161734624"/>
      <w:r w:rsidRPr="006C19A1">
        <w:rPr>
          <w:bCs/>
        </w:rPr>
        <w:t xml:space="preserve">Uchwała </w:t>
      </w:r>
      <w:r w:rsidRPr="006336EB">
        <w:t>w sprawie przystąpienia Gminy Zbójno do realizacji Programu Ministerstwa Rodziny, Pracy i Polityki Społecznej „Asystent osobisty osoby z niepełnosprawnością”</w:t>
      </w:r>
      <w:r w:rsidRPr="006C19A1">
        <w:rPr>
          <w:bCs/>
        </w:rPr>
        <w:t xml:space="preserve"> </w:t>
      </w:r>
      <w:r w:rsidRPr="006336EB">
        <w:t>dla Jednostek Samorządu Terytorialnego - edycja 2024</w:t>
      </w:r>
      <w:bookmarkEnd w:id="0"/>
      <w:r w:rsidRPr="006336EB">
        <w:t>.</w:t>
      </w:r>
    </w:p>
    <w:p w14:paraId="4D87CC05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C19A1">
        <w:rPr>
          <w:bCs/>
        </w:rPr>
        <w:t>Uchwała w sprawie przyjęcia rocznego planu pracy Rady Gminy Zbójno na 2024 rok.</w:t>
      </w:r>
    </w:p>
    <w:p w14:paraId="6DAACBFB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1" w:name="_Hlk161735038"/>
      <w:r w:rsidRPr="006C19A1">
        <w:rPr>
          <w:bCs/>
        </w:rPr>
        <w:t>Uchwała w sprawie przyjęcia planów pracy stałych Komisji Rady Gminy Zbójno na 2024 rok.</w:t>
      </w:r>
    </w:p>
    <w:bookmarkEnd w:id="1"/>
    <w:p w14:paraId="4C60592A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C19A1">
        <w:rPr>
          <w:bCs/>
        </w:rPr>
        <w:lastRenderedPageBreak/>
        <w:t>Sprawozdanie z wysokości średnich wynagrodzeń nauczycieli na poszczególnych stopniach awansu zawodowego w szkołach prowadzonych przez jednostkę samorządu terytorialnego.</w:t>
      </w:r>
    </w:p>
    <w:p w14:paraId="27497933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C19A1">
        <w:rPr>
          <w:bCs/>
        </w:rPr>
        <w:t xml:space="preserve">Sprawozdanie </w:t>
      </w:r>
      <w:r>
        <w:t>roczne z realizacji zadań w zakresie pomocy społecznej i wspierania rodziny w 2023 r. zgodnie z art. 110 ust. 9 ustawy o pomocy społecznej oraz art. 179 ust. 1 ustawy o wspieraniu rodziny i systemie pieczy zastępczej.</w:t>
      </w:r>
    </w:p>
    <w:p w14:paraId="48BB644E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realizacji Gminnego Program Przeciwdziałania Przemocy w Rodzinie oraz Ochrony Ofiar Przemocy w Rodzinie w 2023 r.</w:t>
      </w:r>
    </w:p>
    <w:p w14:paraId="5803E8D0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290763A8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Odpowiedzi na pytania radnych i zaproszonych osób.</w:t>
      </w:r>
    </w:p>
    <w:p w14:paraId="1B86F3AF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Wnioski i oświadczenia.</w:t>
      </w:r>
    </w:p>
    <w:p w14:paraId="233F3746" w14:textId="77777777" w:rsidR="00CE4F77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Sprawy różne.</w:t>
      </w:r>
    </w:p>
    <w:p w14:paraId="4B3842D5" w14:textId="77777777" w:rsidR="00CE4F77" w:rsidRPr="006C19A1" w:rsidRDefault="00CE4F77" w:rsidP="00CE4F77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C19A1">
        <w:rPr>
          <w:bCs/>
        </w:rPr>
        <w:t>Zamknięcie sesji.</w:t>
      </w:r>
    </w:p>
    <w:p w14:paraId="3837AEF5" w14:textId="77777777" w:rsidR="00A6453D" w:rsidRDefault="00A6453D" w:rsidP="006C17CE">
      <w:pPr>
        <w:tabs>
          <w:tab w:val="left" w:pos="720"/>
        </w:tabs>
        <w:suppressAutoHyphens/>
        <w:spacing w:line="360" w:lineRule="auto"/>
        <w:ind w:left="-68"/>
        <w:jc w:val="both"/>
        <w:rPr>
          <w:i/>
        </w:rPr>
      </w:pPr>
    </w:p>
    <w:p w14:paraId="34FAB858" w14:textId="67941317" w:rsidR="00673675" w:rsidRPr="006C17CE" w:rsidRDefault="00673675" w:rsidP="006C17CE">
      <w:pPr>
        <w:tabs>
          <w:tab w:val="left" w:pos="720"/>
        </w:tabs>
        <w:suppressAutoHyphens/>
        <w:spacing w:line="360" w:lineRule="auto"/>
        <w:ind w:left="-68"/>
        <w:jc w:val="both"/>
      </w:pPr>
      <w:r w:rsidRPr="00673675">
        <w:rPr>
          <w:i/>
        </w:rPr>
        <w:t xml:space="preserve">Obrady </w:t>
      </w:r>
      <w:r>
        <w:rPr>
          <w:i/>
        </w:rPr>
        <w:t>L</w:t>
      </w:r>
      <w:r w:rsidR="00256088">
        <w:rPr>
          <w:i/>
        </w:rPr>
        <w:t>V</w:t>
      </w:r>
      <w:r w:rsidR="00CE4F77">
        <w:rPr>
          <w:i/>
        </w:rPr>
        <w:t>II</w:t>
      </w:r>
      <w:r w:rsidRPr="00673675">
        <w:rPr>
          <w:i/>
        </w:rPr>
        <w:t xml:space="preserve"> Sesji VIII Kadencji otworzył Przewodniczący Rady Gminy Pan Mieczysław Pankiewicz. Powitał radnych, </w:t>
      </w:r>
      <w:r w:rsidR="00B43ABD">
        <w:rPr>
          <w:i/>
        </w:rPr>
        <w:t xml:space="preserve">sołtysów, </w:t>
      </w:r>
      <w:r w:rsidRPr="00673675">
        <w:rPr>
          <w:i/>
        </w:rPr>
        <w:t>Wójta Gminy,</w:t>
      </w:r>
      <w:r w:rsidR="00100499">
        <w:rPr>
          <w:i/>
        </w:rPr>
        <w:t xml:space="preserve"> </w:t>
      </w:r>
      <w:r w:rsidR="00ED22FD">
        <w:rPr>
          <w:i/>
        </w:rPr>
        <w:t>Zastępcę Wójta,</w:t>
      </w:r>
      <w:r w:rsidR="00B177DC">
        <w:rPr>
          <w:i/>
        </w:rPr>
        <w:t xml:space="preserve"> Sekretarza Gminy,</w:t>
      </w:r>
      <w:r w:rsidR="00ED22FD">
        <w:rPr>
          <w:i/>
        </w:rPr>
        <w:t xml:space="preserve"> </w:t>
      </w:r>
      <w:r w:rsidRPr="00673675">
        <w:rPr>
          <w:i/>
        </w:rPr>
        <w:t>Skarbnika Gminy</w:t>
      </w:r>
      <w:r w:rsidR="00B43ABD">
        <w:rPr>
          <w:i/>
        </w:rPr>
        <w:t>,</w:t>
      </w:r>
      <w:r w:rsidR="00CE2F36">
        <w:rPr>
          <w:i/>
        </w:rPr>
        <w:t xml:space="preserve"> </w:t>
      </w:r>
      <w:r w:rsidR="00ED22FD">
        <w:rPr>
          <w:i/>
        </w:rPr>
        <w:t>kierownika GOPS Pana Michała Krupkę</w:t>
      </w:r>
      <w:r w:rsidR="00B177DC">
        <w:rPr>
          <w:i/>
        </w:rPr>
        <w:t xml:space="preserve">, Panią Barbarę Brzezińską p.o. dyrektora SP </w:t>
      </w:r>
      <w:proofErr w:type="spellStart"/>
      <w:r w:rsidR="00B177DC">
        <w:rPr>
          <w:i/>
        </w:rPr>
        <w:t>Ruże</w:t>
      </w:r>
      <w:proofErr w:type="spellEnd"/>
      <w:r w:rsidR="00B177DC">
        <w:rPr>
          <w:i/>
        </w:rPr>
        <w:t xml:space="preserve"> oraz pracowników urzędu.</w:t>
      </w:r>
    </w:p>
    <w:p w14:paraId="117EC723" w14:textId="12536545" w:rsidR="00673675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Na Sekretarza obrad wyznaczon</w:t>
      </w:r>
      <w:r w:rsidR="00B177DC">
        <w:rPr>
          <w:i/>
        </w:rPr>
        <w:t>a</w:t>
      </w:r>
      <w:r w:rsidRPr="00673675">
        <w:rPr>
          <w:i/>
        </w:rPr>
        <w:t xml:space="preserve"> został</w:t>
      </w:r>
      <w:r w:rsidR="00B177DC">
        <w:rPr>
          <w:i/>
        </w:rPr>
        <w:t>a</w:t>
      </w:r>
      <w:r w:rsidRPr="00673675">
        <w:rPr>
          <w:i/>
        </w:rPr>
        <w:t xml:space="preserve"> radn</w:t>
      </w:r>
      <w:r w:rsidR="00B177DC">
        <w:rPr>
          <w:i/>
        </w:rPr>
        <w:t>a</w:t>
      </w:r>
      <w:r w:rsidRPr="00673675">
        <w:rPr>
          <w:i/>
        </w:rPr>
        <w:t xml:space="preserve"> Pan</w:t>
      </w:r>
      <w:r w:rsidR="00B177DC">
        <w:rPr>
          <w:i/>
        </w:rPr>
        <w:t>i</w:t>
      </w:r>
      <w:r w:rsidRPr="00673675">
        <w:rPr>
          <w:i/>
        </w:rPr>
        <w:t xml:space="preserve"> </w:t>
      </w:r>
      <w:r w:rsidR="00B177DC">
        <w:rPr>
          <w:i/>
        </w:rPr>
        <w:t xml:space="preserve">Hanna </w:t>
      </w:r>
      <w:proofErr w:type="spellStart"/>
      <w:r w:rsidR="00B177DC">
        <w:rPr>
          <w:i/>
        </w:rPr>
        <w:t>Ignaszak</w:t>
      </w:r>
      <w:proofErr w:type="spellEnd"/>
      <w:r w:rsidR="006C17CE">
        <w:rPr>
          <w:i/>
        </w:rPr>
        <w:t>.</w:t>
      </w:r>
    </w:p>
    <w:p w14:paraId="2D7BB5CE" w14:textId="100C7D06" w:rsidR="003E7E94" w:rsidRPr="00673675" w:rsidRDefault="003E7E94" w:rsidP="00673675">
      <w:pPr>
        <w:spacing w:line="360" w:lineRule="auto"/>
        <w:jc w:val="both"/>
        <w:rPr>
          <w:i/>
        </w:rPr>
      </w:pPr>
      <w:r>
        <w:rPr>
          <w:i/>
        </w:rPr>
        <w:t>Protok</w:t>
      </w:r>
      <w:r w:rsidR="00CE2F36">
        <w:rPr>
          <w:i/>
        </w:rPr>
        <w:t>ół</w:t>
      </w:r>
      <w:r>
        <w:rPr>
          <w:i/>
        </w:rPr>
        <w:t xml:space="preserve"> z sesji L</w:t>
      </w:r>
      <w:r w:rsidR="00ED22FD">
        <w:rPr>
          <w:i/>
        </w:rPr>
        <w:t>V</w:t>
      </w:r>
      <w:r w:rsidR="00CE4F77">
        <w:rPr>
          <w:i/>
        </w:rPr>
        <w:t>I</w:t>
      </w:r>
      <w:r>
        <w:rPr>
          <w:i/>
        </w:rPr>
        <w:t xml:space="preserve"> został przyjęt</w:t>
      </w:r>
      <w:r w:rsidR="00CE2F36">
        <w:rPr>
          <w:i/>
        </w:rPr>
        <w:t>y</w:t>
      </w:r>
      <w:r>
        <w:rPr>
          <w:i/>
        </w:rPr>
        <w:t xml:space="preserve"> bez odczytywania przez aklamację.</w:t>
      </w:r>
    </w:p>
    <w:p w14:paraId="3152A45B" w14:textId="5112BE83" w:rsidR="00294729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Przewodniczący Rady Gminy po stwierdzeniu prawomocności obrad, zapytał czy są propozycje zmian do porządku obrad.</w:t>
      </w:r>
      <w:r w:rsidR="00ED22FD">
        <w:rPr>
          <w:i/>
        </w:rPr>
        <w:t xml:space="preserve"> Zmian nie zgłoszono.</w:t>
      </w:r>
    </w:p>
    <w:p w14:paraId="05C14FB6" w14:textId="7777777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6DFD85A" w14:textId="5BF34FB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236FFDA6" w14:textId="1572EB77" w:rsidR="00FF2395" w:rsidRDefault="003E7E94" w:rsidP="00B177DC">
      <w:pPr>
        <w:suppressAutoHyphens/>
        <w:spacing w:line="360" w:lineRule="auto"/>
        <w:jc w:val="both"/>
      </w:pPr>
      <w:r>
        <w:t xml:space="preserve">Głos w sprawie zabrał Wójt Gminy przedstawiając realizację uchwał z poprzedniej sesji z dn. </w:t>
      </w:r>
      <w:r w:rsidR="00CE4F77">
        <w:t>28 grudnia</w:t>
      </w:r>
      <w:r>
        <w:t xml:space="preserve"> 2023 r.</w:t>
      </w:r>
      <w:r w:rsidR="00250FA6">
        <w:t xml:space="preserve"> </w:t>
      </w:r>
      <w:r w:rsidR="00B177DC">
        <w:t xml:space="preserve">Podpisana została umowa na opracowanie dokumentacji projektowej oraz wykonanie robót budowlanych polegających na odtworzeniu podjazdu do pałacu w Zbójnie w ramach inwestycji pn. „Renowacja terenu wokół pałacu w Zbójnie”. Wykonawcą robót będzie firma </w:t>
      </w:r>
      <w:proofErr w:type="spellStart"/>
      <w:r w:rsidR="00B177DC">
        <w:t>Jardej</w:t>
      </w:r>
      <w:proofErr w:type="spellEnd"/>
      <w:r w:rsidR="00B177DC">
        <w:t xml:space="preserve"> Sp. z o.o. z Kowalewa Pomorskiego, a koszt całkowity robót wynosi 430.000 zł, z czego 411.600 zł pochodzi ze środków Rządowego Programu Odbudowy Zabytków.</w:t>
      </w:r>
      <w:r w:rsidR="00B177DC">
        <w:t xml:space="preserve"> </w:t>
      </w:r>
      <w:r w:rsidR="00B177DC">
        <w:t>Trwają prace związane z budową 83 szt. przydomowych oczyszczalni ścieków na terenie Gminy Zbójno. Wykonano już całą dokumentację projektową i ok. 40 sztuk oczyszczalni. Termin wykonania wszystkich oczyszczalni to maj 2024 r.</w:t>
      </w:r>
      <w:r w:rsidR="00B177DC">
        <w:t xml:space="preserve"> </w:t>
      </w:r>
      <w:r w:rsidR="00B177DC">
        <w:t>Trwają prace związane z budową studni głębinowej wraz z niezbędną infrastrukturą w miejscowości Zbójno.</w:t>
      </w:r>
      <w:r w:rsidR="00B177DC">
        <w:t xml:space="preserve"> </w:t>
      </w:r>
      <w:r w:rsidR="00B177DC">
        <w:t xml:space="preserve">Ogłoszone zostały </w:t>
      </w:r>
      <w:r w:rsidR="00B177DC">
        <w:lastRenderedPageBreak/>
        <w:t>przetargi na przebudowę drogi gminnej w miejscowościach Klonowo i Wielgie, dofinansowanej ze środków Programu Rozwoju Obszarów Wiejskich oraz na przebudowę drogi gminnej w miejscowości Działyń dofinansowanej ze środków Rządowego Funduszu Rozwoju Dróg.</w:t>
      </w:r>
      <w:r w:rsidR="00B177DC">
        <w:t xml:space="preserve"> </w:t>
      </w:r>
      <w:r w:rsidR="00B177DC">
        <w:t>Podpisana została umowa na dostawę materiału do naprawy dróg gminnych w 2024 r. Dostawcą będzie firma Nasze Mazury z Rypina. Cena za 1 t wynosi 115,01 zł brutto.</w:t>
      </w:r>
      <w:r w:rsidR="00B177DC">
        <w:t xml:space="preserve"> </w:t>
      </w:r>
      <w:r w:rsidR="00B177DC">
        <w:t>Podpisana została umowa na wykonanie dokumentacji projektowej na modernizację stacji uzdatniania wody w miejscowościach Zbójno i Działyń. Wykonawcą dokumentacji będzie firma BIOBOX z Torunia. Na inwestycję otrzymaliśmy 4.997.000 ze środków Polskiego Ładu.</w:t>
      </w:r>
      <w:r w:rsidR="00B177DC">
        <w:t xml:space="preserve"> </w:t>
      </w:r>
      <w:r w:rsidR="00B177DC">
        <w:t>Podpisana została umowa na opracowanie programu funkcjonalno-użytkowego dla III i IV etapu prac restauratorskich obiektów wchodzących w skład Zespołu Pałacowo-Parkowego w Zbójnie. Na realizację obydwu etapów otrzymaliśmy łącznie prawie 4 mln zł.</w:t>
      </w:r>
      <w:r w:rsidR="00B177DC">
        <w:t xml:space="preserve"> </w:t>
      </w:r>
      <w:r w:rsidR="00B177DC">
        <w:t>Złożony został wniosek o dofinansowanie na budowę placu zabaw przy szkole podstawowej w Zbójnie. Planowany koszt całkowity to 50.061 zł.</w:t>
      </w:r>
      <w:r w:rsidR="00B177DC">
        <w:t xml:space="preserve"> </w:t>
      </w:r>
      <w:r w:rsidR="00B177DC">
        <w:t>Wydano kolejny numer Kwartalnika Gminy Zbójno.</w:t>
      </w:r>
      <w:r w:rsidR="00B177DC">
        <w:t xml:space="preserve"> </w:t>
      </w:r>
      <w:r w:rsidR="00B177DC">
        <w:t xml:space="preserve">W dniu 27 stycznia 2024 r. przy Zespole Szkół w Zbójnie odbyło się oficjalne przekazanie lekkich samochodów pożarniczych dla jednostek OSP ze Zbójna, Działynia oraz Sitna. Ochotnicza Straż Pożarna w Zbójnie pozyskała w swoje szeregi nowy lekki samochód ratowniczo-gaśniczy zbudowany na bazie Forda Transita z napędem 4x4. Jednostka OSP w Działyniu otrzymała samochód 9-osobowy marki Ford </w:t>
      </w:r>
      <w:proofErr w:type="spellStart"/>
      <w:r w:rsidR="00B177DC">
        <w:t>Tourneo</w:t>
      </w:r>
      <w:proofErr w:type="spellEnd"/>
      <w:r w:rsidR="00B177DC">
        <w:t xml:space="preserve"> </w:t>
      </w:r>
      <w:proofErr w:type="spellStart"/>
      <w:r w:rsidR="00B177DC">
        <w:t>Custom</w:t>
      </w:r>
      <w:proofErr w:type="spellEnd"/>
      <w:r w:rsidR="00B177DC">
        <w:t xml:space="preserve">, a strażacy z OSP Sitno otrzymali swój pierwszy samochód w historii jednostki marki Opel </w:t>
      </w:r>
      <w:proofErr w:type="spellStart"/>
      <w:r w:rsidR="00B177DC">
        <w:t>Vivaro</w:t>
      </w:r>
      <w:proofErr w:type="spellEnd"/>
      <w:r w:rsidR="00B177DC">
        <w:t>.</w:t>
      </w:r>
      <w:r w:rsidR="00B177DC">
        <w:t xml:space="preserve"> </w:t>
      </w:r>
      <w:r w:rsidR="00B177DC">
        <w:t>W dniach 7-8 marca odbędzie się kwalifikacja wojskowa dla mężczyzn urodzonych w 2005 r. oraz osób o nieuregulowanym obowiązku stawiennictwa na komisję lekarską. Obecność na komisji lekarskiej jest obowiązkowa.</w:t>
      </w:r>
    </w:p>
    <w:p w14:paraId="25DBA28E" w14:textId="1A628447" w:rsidR="003E7E94" w:rsidRDefault="003E7E94" w:rsidP="003E7E94">
      <w:pPr>
        <w:suppressAutoHyphens/>
        <w:spacing w:line="360" w:lineRule="auto"/>
        <w:jc w:val="both"/>
      </w:pPr>
    </w:p>
    <w:p w14:paraId="347BEC82" w14:textId="387E51EA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t>Ad. 3 Sprawozdanie z prac komisji rady.</w:t>
      </w:r>
    </w:p>
    <w:p w14:paraId="43DEE177" w14:textId="3876C438" w:rsidR="003E7E94" w:rsidRDefault="003E7E94" w:rsidP="003E7E9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t xml:space="preserve">Głos w sprawie zabrała radna </w:t>
      </w:r>
      <w:r w:rsidR="00D078E4">
        <w:rPr>
          <w:bCs/>
          <w:iCs/>
        </w:rPr>
        <w:t xml:space="preserve">Renata </w:t>
      </w:r>
      <w:proofErr w:type="spellStart"/>
      <w:r w:rsidR="00D078E4">
        <w:rPr>
          <w:bCs/>
          <w:iCs/>
        </w:rPr>
        <w:t>Stancelewska</w:t>
      </w:r>
      <w:proofErr w:type="spellEnd"/>
      <w:r w:rsidRPr="005F32A3">
        <w:rPr>
          <w:bCs/>
          <w:iCs/>
        </w:rPr>
        <w:t xml:space="preserve"> informując o posiedzeniu wszystkich komisji rady w dniu </w:t>
      </w:r>
      <w:r w:rsidR="00D23CD5">
        <w:rPr>
          <w:bCs/>
          <w:iCs/>
        </w:rPr>
        <w:t xml:space="preserve">dzisiejszym tj. </w:t>
      </w:r>
      <w:r w:rsidR="00CE4F77">
        <w:rPr>
          <w:bCs/>
          <w:iCs/>
        </w:rPr>
        <w:t>27</w:t>
      </w:r>
      <w:r w:rsidR="005B23C3">
        <w:rPr>
          <w:bCs/>
          <w:iCs/>
        </w:rPr>
        <w:t xml:space="preserve"> l</w:t>
      </w:r>
      <w:r w:rsidR="00CE4F77">
        <w:rPr>
          <w:bCs/>
          <w:iCs/>
        </w:rPr>
        <w:t>utego</w:t>
      </w:r>
      <w:r>
        <w:rPr>
          <w:bCs/>
          <w:iCs/>
        </w:rPr>
        <w:t xml:space="preserve"> br.</w:t>
      </w:r>
      <w:r w:rsidRPr="005F32A3">
        <w:rPr>
          <w:bCs/>
          <w:iCs/>
        </w:rPr>
        <w:t xml:space="preserve"> Na posiedzeniu omówiono uchwały będące przedmiotem posiedzenia dzisiejszej sesji</w:t>
      </w:r>
      <w:r>
        <w:rPr>
          <w:bCs/>
          <w:iCs/>
        </w:rPr>
        <w:t xml:space="preserve"> oraz sprawy bieżące.</w:t>
      </w:r>
    </w:p>
    <w:p w14:paraId="6536802C" w14:textId="77777777" w:rsidR="002C26FA" w:rsidRDefault="002C26FA" w:rsidP="00E974D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A365923" w14:textId="45B4135A" w:rsidR="00D23CD5" w:rsidRDefault="000B214E" w:rsidP="000B214E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Ad. 4</w:t>
      </w:r>
      <w:r w:rsidR="002C26FA" w:rsidRPr="002C26FA">
        <w:rPr>
          <w:b/>
          <w:i/>
          <w:iCs/>
          <w:u w:val="single"/>
        </w:rPr>
        <w:t xml:space="preserve"> </w:t>
      </w:r>
      <w:r w:rsidR="006D0EE1" w:rsidRPr="006D0EE1">
        <w:rPr>
          <w:b/>
          <w:i/>
          <w:iCs/>
          <w:u w:val="single"/>
        </w:rPr>
        <w:t xml:space="preserve">Uchwała </w:t>
      </w:r>
      <w:bookmarkStart w:id="2" w:name="_Hlk154574395"/>
      <w:r w:rsidR="006D0EE1" w:rsidRPr="006D0EE1">
        <w:rPr>
          <w:b/>
          <w:i/>
          <w:iCs/>
          <w:u w:val="single"/>
        </w:rPr>
        <w:t>zmieniająca uchwałę Rady Gminy Zbójno w sprawie budżetu Gminy Zbójno na 2023 rok.</w:t>
      </w:r>
    </w:p>
    <w:bookmarkEnd w:id="2"/>
    <w:p w14:paraId="4270CA53" w14:textId="5AF31FDB" w:rsidR="002C26FA" w:rsidRDefault="002C26FA" w:rsidP="0012339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C70EE2">
        <w:rPr>
          <w:bCs/>
        </w:rPr>
        <w:t xml:space="preserve"> </w:t>
      </w:r>
      <w:r w:rsidR="005B23C3">
        <w:rPr>
          <w:bCs/>
        </w:rPr>
        <w:t xml:space="preserve">Skarbnik Gminy. </w:t>
      </w:r>
      <w:r w:rsidR="0012339A" w:rsidRPr="0012339A">
        <w:rPr>
          <w:bCs/>
        </w:rPr>
        <w:t>W uchwale dokonano zmian, które spowodowały zwiększenie dochodów budżetu i wydatków budżetu w kwocie 562 750,84 zł.</w:t>
      </w:r>
      <w:r w:rsidR="0012339A">
        <w:rPr>
          <w:bCs/>
        </w:rPr>
        <w:t xml:space="preserve"> </w:t>
      </w:r>
      <w:r w:rsidR="0012339A" w:rsidRPr="0012339A">
        <w:rPr>
          <w:bCs/>
        </w:rPr>
        <w:t>Na podstawie informacji Ministra Finansów wprowadzono plan dochodów z tytułu części rozwojowej subwencji ogólnej w kwocie 226 535,00 zł</w:t>
      </w:r>
      <w:r w:rsidR="0012339A">
        <w:rPr>
          <w:bCs/>
        </w:rPr>
        <w:t xml:space="preserve">. </w:t>
      </w:r>
      <w:r w:rsidR="0012339A" w:rsidRPr="0012339A">
        <w:rPr>
          <w:bCs/>
        </w:rPr>
        <w:t xml:space="preserve">Na podstawie informacji o otrzymanym </w:t>
      </w:r>
      <w:r w:rsidR="0012339A" w:rsidRPr="0012339A">
        <w:rPr>
          <w:bCs/>
        </w:rPr>
        <w:lastRenderedPageBreak/>
        <w:t xml:space="preserve">dofinansowaniu wprowadzono plan dochodów i wydatków z przeznaczeniem na realizację zadania pn. Budowa placu zabaw przy Szkole Podstawowej w </w:t>
      </w:r>
      <w:proofErr w:type="spellStart"/>
      <w:r w:rsidR="0012339A" w:rsidRPr="0012339A">
        <w:rPr>
          <w:bCs/>
        </w:rPr>
        <w:t>Rużu</w:t>
      </w:r>
      <w:proofErr w:type="spellEnd"/>
      <w:r w:rsidR="0012339A" w:rsidRPr="0012339A">
        <w:rPr>
          <w:bCs/>
        </w:rPr>
        <w:t>: dofinansowanie z Programu Rozwoju Obszarów Wiejskich w kwocie 31 826,00 zł, wydatki 51 000,00 zł</w:t>
      </w:r>
      <w:r w:rsidR="0012339A">
        <w:rPr>
          <w:bCs/>
        </w:rPr>
        <w:t xml:space="preserve">. </w:t>
      </w:r>
      <w:r w:rsidR="0012339A" w:rsidRPr="0012339A">
        <w:rPr>
          <w:bCs/>
        </w:rPr>
        <w:t>Na podstawie promesy wstępnej z BGK o dofinansowaniu wprowadzono plan dochodów i wydatków z przeznaczeniem na realizację zadania pn. Modernizacja infrastruktury oświetlenia na terenie Gminy Zbójno: dofinansowanie z programu Rządowego Polski Ład w kwocie 228</w:t>
      </w:r>
      <w:r w:rsidR="0012339A">
        <w:rPr>
          <w:bCs/>
        </w:rPr>
        <w:t> </w:t>
      </w:r>
      <w:r w:rsidR="0012339A" w:rsidRPr="0012339A">
        <w:rPr>
          <w:bCs/>
        </w:rPr>
        <w:t>000, 00 zł, wydatki 285 000,00 zł</w:t>
      </w:r>
      <w:r w:rsidR="0012339A">
        <w:rPr>
          <w:bCs/>
        </w:rPr>
        <w:t xml:space="preserve">. </w:t>
      </w:r>
      <w:r w:rsidR="0012339A" w:rsidRPr="0012339A">
        <w:rPr>
          <w:bCs/>
        </w:rPr>
        <w:t>Na podstawie podpisanej umowy wprowadzono plan dochodów i wydatków na realizację zadania w ramach Programu Ministerstwa Rodziny, Pracy i Polityki Społecznej „Asystent osobisty osoby z niepełnosprawnością” finansowany ze środków Funduszu Solidarnościowego w kwocie 76 389,84 zł.</w:t>
      </w:r>
      <w:r w:rsidR="0012339A">
        <w:rPr>
          <w:bCs/>
        </w:rPr>
        <w:t xml:space="preserve"> </w:t>
      </w:r>
      <w:r w:rsidR="0012339A" w:rsidRPr="0012339A">
        <w:rPr>
          <w:bCs/>
        </w:rPr>
        <w:t>Zwiększono plan wydatków majątkowych na przygotowanie dokumentacji projektowej zadania pn. Renowacja zabytkowego parku oraz terenu wokół pałacu w m-ci Zbójno w kwocie 81 000,00 zł</w:t>
      </w:r>
      <w:r w:rsidR="0012339A">
        <w:rPr>
          <w:bCs/>
        </w:rPr>
        <w:t xml:space="preserve">. </w:t>
      </w:r>
      <w:r w:rsidR="0012339A" w:rsidRPr="0012339A">
        <w:rPr>
          <w:bCs/>
        </w:rPr>
        <w:t>Zwiększono plan wydatków bieżących z przeznaczeniem na realizację zadań w administracji, funkcjonowanie OSP, gospodarkę ściekową, opłatę środowiskową oraz funkcjonowanie świetlic wiejskich w kwocie ogólnej 69 361,00 zł.</w:t>
      </w:r>
      <w:r w:rsidR="0012339A">
        <w:rPr>
          <w:bCs/>
        </w:rPr>
        <w:t xml:space="preserve"> </w:t>
      </w:r>
      <w:r w:rsidR="0012339A" w:rsidRPr="0012339A">
        <w:rPr>
          <w:bCs/>
        </w:rPr>
        <w:t>Na podstawie informacji Wojewody Kujawsko-Pomorskiego wprowadzono ostateczne kwoty dochodów stanowiących dochody budżetu państwa.</w:t>
      </w:r>
      <w:r w:rsidR="0012339A">
        <w:rPr>
          <w:bCs/>
        </w:rPr>
        <w:t xml:space="preserve"> </w:t>
      </w:r>
      <w:r w:rsidR="0012339A" w:rsidRPr="0012339A">
        <w:rPr>
          <w:bCs/>
        </w:rPr>
        <w:t>Wprowadzone zmiany nie zmieniły wyniku budżetu.</w:t>
      </w:r>
    </w:p>
    <w:p w14:paraId="7D659ABF" w14:textId="77777777" w:rsidR="002C26FA" w:rsidRDefault="002C26FA" w:rsidP="002C26FA">
      <w:pPr>
        <w:spacing w:line="360" w:lineRule="auto"/>
        <w:jc w:val="both"/>
        <w:rPr>
          <w:bCs/>
        </w:rPr>
      </w:pPr>
    </w:p>
    <w:p w14:paraId="798EEF33" w14:textId="7415A4F1" w:rsidR="002C26FA" w:rsidRDefault="002C26FA" w:rsidP="002C26F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7F72C07" w14:textId="77777777" w:rsidR="005B23C3" w:rsidRDefault="005B23C3" w:rsidP="002C26FA">
      <w:pPr>
        <w:spacing w:line="360" w:lineRule="auto"/>
        <w:jc w:val="both"/>
        <w:rPr>
          <w:bCs/>
        </w:rPr>
      </w:pPr>
      <w:r>
        <w:rPr>
          <w:bCs/>
        </w:rPr>
        <w:t xml:space="preserve">Z-ca </w:t>
      </w:r>
      <w:r w:rsidR="002C26FA">
        <w:rPr>
          <w:bCs/>
        </w:rPr>
        <w:t>Przewodnicząc</w:t>
      </w:r>
      <w:r>
        <w:rPr>
          <w:bCs/>
        </w:rPr>
        <w:t>ego</w:t>
      </w:r>
      <w:r w:rsidR="002C26FA">
        <w:rPr>
          <w:bCs/>
        </w:rPr>
        <w:t xml:space="preserve"> </w:t>
      </w:r>
      <w:r w:rsidR="002C26FA">
        <w:t>Rady Gminy</w:t>
      </w:r>
      <w:r>
        <w:t xml:space="preserve"> Pani Alicja Dolecka</w:t>
      </w:r>
      <w:r w:rsidR="002C26FA">
        <w:t xml:space="preserve"> </w:t>
      </w:r>
      <w:r w:rsidR="00C70EE2">
        <w:rPr>
          <w:bCs/>
        </w:rPr>
        <w:t>odczytał</w:t>
      </w:r>
      <w:r>
        <w:rPr>
          <w:bCs/>
        </w:rPr>
        <w:t>a</w:t>
      </w:r>
      <w:r w:rsidR="00C70EE2">
        <w:rPr>
          <w:bCs/>
        </w:rPr>
        <w:t xml:space="preserve"> treść uchwały</w:t>
      </w:r>
      <w:r>
        <w:rPr>
          <w:bCs/>
        </w:rPr>
        <w:t>.</w:t>
      </w:r>
    </w:p>
    <w:p w14:paraId="47153C11" w14:textId="089E3615" w:rsidR="002C26FA" w:rsidRDefault="005B23C3" w:rsidP="002C26FA">
      <w:pPr>
        <w:spacing w:line="360" w:lineRule="auto"/>
        <w:jc w:val="both"/>
      </w:pPr>
      <w:r>
        <w:rPr>
          <w:bCs/>
        </w:rPr>
        <w:t>Przewodniczący Rady Gminy</w:t>
      </w:r>
      <w:r w:rsidR="00C70EE2">
        <w:rPr>
          <w:bCs/>
        </w:rPr>
        <w:t xml:space="preserve"> </w:t>
      </w:r>
      <w:r w:rsidR="002C26FA">
        <w:t>zarządził głosowanie.</w:t>
      </w:r>
    </w:p>
    <w:p w14:paraId="14AE20A2" w14:textId="77777777" w:rsidR="002C26FA" w:rsidRDefault="002C26FA" w:rsidP="002C26FA">
      <w:pPr>
        <w:rPr>
          <w:iCs/>
        </w:rPr>
      </w:pPr>
    </w:p>
    <w:p w14:paraId="7726B320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2B2CF62" w14:textId="355AB67B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2339A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0CAA6B6" w14:textId="45E72B0A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2339A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96A723A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3ACFA4E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E0B5701" w14:textId="2842340B" w:rsidR="002C26FA" w:rsidRDefault="002C26FA" w:rsidP="002C26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</w:t>
      </w:r>
      <w:r w:rsidR="00C70EE2">
        <w:rPr>
          <w:bCs/>
        </w:rPr>
        <w:t>V</w:t>
      </w:r>
      <w:r w:rsidR="0012339A">
        <w:rPr>
          <w:bCs/>
        </w:rPr>
        <w:t>II</w:t>
      </w:r>
      <w:r>
        <w:rPr>
          <w:bCs/>
        </w:rPr>
        <w:t>/</w:t>
      </w:r>
      <w:r w:rsidR="0012339A">
        <w:rPr>
          <w:bCs/>
        </w:rPr>
        <w:t>339</w:t>
      </w:r>
      <w:r>
        <w:rPr>
          <w:bCs/>
        </w:rPr>
        <w:t>/</w:t>
      </w:r>
      <w:r w:rsidR="007E034C">
        <w:rPr>
          <w:bCs/>
        </w:rPr>
        <w:t>202</w:t>
      </w:r>
      <w:r w:rsidR="00662E1E">
        <w:rPr>
          <w:bCs/>
        </w:rPr>
        <w:t>4</w:t>
      </w:r>
      <w:r w:rsidR="007E034C" w:rsidRPr="007E034C">
        <w:t xml:space="preserve"> </w:t>
      </w:r>
      <w:r w:rsidR="007E034C" w:rsidRPr="007E034C">
        <w:rPr>
          <w:bCs/>
        </w:rPr>
        <w:t>zmieniając</w:t>
      </w:r>
      <w:r w:rsidR="007E034C">
        <w:rPr>
          <w:bCs/>
        </w:rPr>
        <w:t>ą</w:t>
      </w:r>
      <w:r w:rsidR="007E034C" w:rsidRPr="007E034C">
        <w:rPr>
          <w:bCs/>
        </w:rPr>
        <w:t xml:space="preserve"> uchwałę Rady Gminy Zbójno w sprawie budżetu Gminy Zbójno na </w:t>
      </w:r>
      <w:r w:rsidR="0012339A">
        <w:rPr>
          <w:bCs/>
        </w:rPr>
        <w:t>2024</w:t>
      </w:r>
      <w:r w:rsidR="007E034C" w:rsidRPr="007E034C">
        <w:rPr>
          <w:bCs/>
        </w:rPr>
        <w:t xml:space="preserve"> rok</w:t>
      </w:r>
      <w:r w:rsidR="007E034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739D173" w14:textId="77777777" w:rsidR="00E974DB" w:rsidRDefault="00E974DB" w:rsidP="00CD19C7">
      <w:pPr>
        <w:suppressAutoHyphens/>
        <w:spacing w:line="360" w:lineRule="auto"/>
        <w:jc w:val="both"/>
        <w:rPr>
          <w:iCs/>
        </w:rPr>
      </w:pPr>
    </w:p>
    <w:p w14:paraId="6854EB08" w14:textId="3046E917" w:rsidR="00C70EE2" w:rsidRDefault="00C70EE2" w:rsidP="00CD19C7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5 </w:t>
      </w:r>
      <w:r w:rsidR="0012339A" w:rsidRPr="0012339A">
        <w:rPr>
          <w:b/>
          <w:bCs/>
          <w:i/>
          <w:u w:val="single"/>
        </w:rPr>
        <w:t xml:space="preserve">Uchwała zmieniająca uchwałę w sprawie ustalenia wysokości ekwiwalentu pieniężnego dla strażaków ratowników Ochotniczych Straży Pożarnych z terenu Gminy Zbójno </w:t>
      </w:r>
      <w:r w:rsidR="0012339A" w:rsidRPr="0012339A">
        <w:rPr>
          <w:b/>
          <w:bCs/>
          <w:i/>
          <w:u w:val="single"/>
        </w:rPr>
        <w:lastRenderedPageBreak/>
        <w:t>uczestniczących w działaniach ratowniczych, akcjach ratowniczych, szkoleniach i ćwiczeniach.</w:t>
      </w:r>
    </w:p>
    <w:p w14:paraId="482EED0F" w14:textId="0211D490" w:rsidR="00C70EE2" w:rsidRDefault="003D137C" w:rsidP="007E034C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</w:t>
      </w:r>
      <w:r w:rsidR="00FE0561">
        <w:rPr>
          <w:bCs/>
        </w:rPr>
        <w:t>Sekretarz</w:t>
      </w:r>
      <w:r>
        <w:rPr>
          <w:bCs/>
        </w:rPr>
        <w:t xml:space="preserve"> Gminy.</w:t>
      </w:r>
      <w:r w:rsidR="0012339A">
        <w:rPr>
          <w:bCs/>
        </w:rPr>
        <w:t xml:space="preserve"> </w:t>
      </w:r>
      <w:r w:rsidR="0012339A" w:rsidRPr="0012339A">
        <w:rPr>
          <w:bCs/>
        </w:rPr>
        <w:t>Wysokość ekwiwalentu pieniężnego ustala, nie rzadziej niż raz na 2 lata, właściwa rada gminy w drodze uchwały. Wysokość ekwiwalentu pieniężnego nie może przekraczać 1/175 przeciętnego wynagrodzenia miesięcznego brutto, ogłoszonego przez Prezesa Głównego Urzędu Statystycznego</w:t>
      </w:r>
      <w:r w:rsidR="0012339A">
        <w:rPr>
          <w:bCs/>
        </w:rPr>
        <w:t xml:space="preserve">. </w:t>
      </w:r>
      <w:r w:rsidR="0012339A" w:rsidRPr="0012339A">
        <w:rPr>
          <w:bCs/>
        </w:rPr>
        <w:t>Niniejsza uchwała ma na celu podwyższenie kwoty za udział w działaniach ratowniczych lub akcjach ratowniczych do 24,00 zł oraz wprowadzenie ekwiwalentu za udział w szkoleniu dla kandydatów na strażaka ratownika w wysokości 8 zł za każdą rozpoczętą godzinę.</w:t>
      </w:r>
    </w:p>
    <w:p w14:paraId="303351F3" w14:textId="77777777" w:rsidR="003D137C" w:rsidRDefault="003D137C" w:rsidP="00C70EE2">
      <w:pPr>
        <w:spacing w:line="360" w:lineRule="auto"/>
        <w:jc w:val="both"/>
        <w:rPr>
          <w:bCs/>
        </w:rPr>
      </w:pPr>
    </w:p>
    <w:p w14:paraId="753BA1E4" w14:textId="29DE1741" w:rsidR="00C70EE2" w:rsidRDefault="00C70EE2" w:rsidP="00C70EE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BBEA81C" w14:textId="77777777" w:rsidR="00C70EE2" w:rsidRDefault="00C70EE2" w:rsidP="00C70EE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 xml:space="preserve">Rady Gminy </w:t>
      </w:r>
      <w:r>
        <w:rPr>
          <w:bCs/>
        </w:rPr>
        <w:t xml:space="preserve">odczytał treść uchwały i </w:t>
      </w:r>
      <w:r>
        <w:t>zarządził głosowanie.</w:t>
      </w:r>
    </w:p>
    <w:p w14:paraId="2C43EC73" w14:textId="77777777" w:rsidR="00C70EE2" w:rsidRDefault="00C70EE2" w:rsidP="00C70EE2">
      <w:pPr>
        <w:rPr>
          <w:iCs/>
        </w:rPr>
      </w:pPr>
    </w:p>
    <w:p w14:paraId="44D2CD0C" w14:textId="77777777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61113F5" w14:textId="70B2CBC9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2339A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8378C99" w14:textId="0D25DBFE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2339A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619A751" w14:textId="77777777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134B12E" w14:textId="77777777" w:rsidR="00C70EE2" w:rsidRPr="008B7E79" w:rsidRDefault="00C70EE2" w:rsidP="00C70EE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D7E1AFC" w14:textId="5EA3E0C3" w:rsidR="00C70EE2" w:rsidRDefault="00C70EE2" w:rsidP="00C70EE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</w:t>
      </w:r>
      <w:r w:rsidR="0012339A">
        <w:rPr>
          <w:bCs/>
        </w:rPr>
        <w:t>II</w:t>
      </w:r>
      <w:r>
        <w:rPr>
          <w:bCs/>
        </w:rPr>
        <w:t>/</w:t>
      </w:r>
      <w:r w:rsidR="0012339A">
        <w:rPr>
          <w:bCs/>
        </w:rPr>
        <w:t>340</w:t>
      </w:r>
      <w:r>
        <w:rPr>
          <w:bCs/>
        </w:rPr>
        <w:t>/202</w:t>
      </w:r>
      <w:r w:rsidR="00662E1E">
        <w:rPr>
          <w:bCs/>
        </w:rPr>
        <w:t>4</w:t>
      </w:r>
      <w:r w:rsidRPr="00C70EE2">
        <w:t xml:space="preserve"> </w:t>
      </w:r>
      <w:r w:rsidR="0012339A" w:rsidRPr="0012339A">
        <w:rPr>
          <w:bCs/>
        </w:rPr>
        <w:t>zmieniając</w:t>
      </w:r>
      <w:r w:rsidR="0012339A">
        <w:rPr>
          <w:bCs/>
        </w:rPr>
        <w:t>ą</w:t>
      </w:r>
      <w:r w:rsidR="0012339A" w:rsidRPr="0012339A">
        <w:rPr>
          <w:bCs/>
        </w:rPr>
        <w:t xml:space="preserve"> w sprawie ustalenia wysokości ekwiwalentu pieniężnego dla strażaków ratowników Ochotniczych Straży Pożarnych z terenu Gminy Zbójno uczestniczących w działaniach ratowniczych, akcjach ratowniczych, szkoleniach i ćwiczeniach</w:t>
      </w:r>
      <w:r w:rsidR="0012339A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E26AB15" w14:textId="77777777" w:rsidR="007E034C" w:rsidRDefault="007E034C" w:rsidP="00C70EE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D01E9D3" w14:textId="50737AA1" w:rsidR="003D137C" w:rsidRDefault="003D137C" w:rsidP="003D137C">
      <w:pPr>
        <w:suppressAutoHyphens/>
        <w:spacing w:line="360" w:lineRule="auto"/>
        <w:jc w:val="both"/>
      </w:pPr>
      <w:r w:rsidRPr="003D137C">
        <w:rPr>
          <w:b/>
          <w:bCs/>
          <w:i/>
          <w:iCs/>
          <w:u w:val="single"/>
        </w:rPr>
        <w:t xml:space="preserve">Ad. 6 </w:t>
      </w:r>
      <w:r w:rsidR="00662E1E" w:rsidRPr="00662E1E">
        <w:rPr>
          <w:b/>
          <w:bCs/>
          <w:i/>
          <w:iCs/>
          <w:u w:val="single"/>
        </w:rPr>
        <w:t>Uchwała w sprawie przystąpienia Gminy Zbójno do realizacji Programu Ministerstwa Rodziny, Pracy i Polityki Społecznej „Asystent osobisty osoby z niepełnosprawnością” dla Jednostek Samorządu Terytorialnego - edycja 2024</w:t>
      </w:r>
    </w:p>
    <w:p w14:paraId="5BC888B2" w14:textId="49DDB3DD" w:rsidR="003D137C" w:rsidRDefault="003D137C" w:rsidP="003D137C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662E1E">
        <w:rPr>
          <w:bCs/>
        </w:rPr>
        <w:t>kierownik GOPS Pan Michał Krupka</w:t>
      </w:r>
      <w:r>
        <w:rPr>
          <w:bCs/>
        </w:rPr>
        <w:t xml:space="preserve">. </w:t>
      </w:r>
      <w:r w:rsidR="00662E1E" w:rsidRPr="00662E1E">
        <w:rPr>
          <w:bCs/>
        </w:rPr>
        <w:t xml:space="preserve">Program ma wspomóc osoby z niepełnosprawnością w zakresie wykonywania codziennych czynności oraz funkcjonowaniu w życiu społecznym. Do tej pory z takich usług mogli korzystać tylko i wyłącznie jeśli były one świadczone komercyjnie lub przez organizacje pozarządowe. Obecny program ma za zadanie wzmocnić dotychczasowy system wsparcia przez świadczenie tych </w:t>
      </w:r>
      <w:r w:rsidR="00662E1E" w:rsidRPr="00662E1E">
        <w:rPr>
          <w:bCs/>
        </w:rPr>
        <w:lastRenderedPageBreak/>
        <w:t>usług w już istniejącej infrastrukturze posiadanej przez gminy, ale także ma za zadanie wspomóc finansowo gminy i powiaty w zakresie realizacji usług asystencji osobistej.</w:t>
      </w:r>
    </w:p>
    <w:p w14:paraId="6A522483" w14:textId="77777777" w:rsidR="0040040C" w:rsidRDefault="0040040C" w:rsidP="0040040C">
      <w:pPr>
        <w:spacing w:line="360" w:lineRule="auto"/>
        <w:jc w:val="both"/>
        <w:rPr>
          <w:bCs/>
        </w:rPr>
      </w:pPr>
    </w:p>
    <w:p w14:paraId="55AAF9A9" w14:textId="7C3615A5" w:rsidR="004649AA" w:rsidRDefault="00662E1E" w:rsidP="003D137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8818B07" w14:textId="710B32DB" w:rsidR="004649AA" w:rsidRPr="0040040C" w:rsidRDefault="004649AA" w:rsidP="003D137C">
      <w:pPr>
        <w:spacing w:line="360" w:lineRule="auto"/>
        <w:jc w:val="both"/>
        <w:rPr>
          <w:bCs/>
        </w:rPr>
      </w:pPr>
      <w:r>
        <w:rPr>
          <w:bCs/>
        </w:rPr>
        <w:t>Z-ca Przewodniczącego odczytała treść uchwały</w:t>
      </w:r>
    </w:p>
    <w:p w14:paraId="6D364147" w14:textId="1B38BD36" w:rsidR="003D137C" w:rsidRDefault="003D137C" w:rsidP="003D137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</w:t>
      </w:r>
      <w:r>
        <w:rPr>
          <w:bCs/>
        </w:rPr>
        <w:t xml:space="preserve"> </w:t>
      </w:r>
      <w:r>
        <w:t>zarządził głosowanie.</w:t>
      </w:r>
    </w:p>
    <w:p w14:paraId="55731F47" w14:textId="77777777" w:rsidR="003D137C" w:rsidRDefault="003D137C" w:rsidP="003D137C">
      <w:pPr>
        <w:rPr>
          <w:iCs/>
        </w:rPr>
      </w:pPr>
    </w:p>
    <w:p w14:paraId="3C83C295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5CC952A" w14:textId="79F40D96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62E1E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483273A" w14:textId="2C2995D4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62E1E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684B40A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FBA08D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F4B0E8D" w14:textId="0798BED5" w:rsidR="003D137C" w:rsidRDefault="003D137C" w:rsidP="003D137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</w:t>
      </w:r>
      <w:r w:rsidR="00662E1E">
        <w:rPr>
          <w:bCs/>
        </w:rPr>
        <w:t>II</w:t>
      </w:r>
      <w:r>
        <w:rPr>
          <w:bCs/>
        </w:rPr>
        <w:t>/3</w:t>
      </w:r>
      <w:r w:rsidR="00662E1E">
        <w:rPr>
          <w:bCs/>
        </w:rPr>
        <w:t>41</w:t>
      </w:r>
      <w:r>
        <w:rPr>
          <w:bCs/>
        </w:rPr>
        <w:t>/202</w:t>
      </w:r>
      <w:r w:rsidR="00662E1E">
        <w:rPr>
          <w:bCs/>
        </w:rPr>
        <w:t>4</w:t>
      </w:r>
      <w:r w:rsidRPr="00C70EE2">
        <w:t xml:space="preserve"> </w:t>
      </w:r>
      <w:r w:rsidR="004649AA" w:rsidRPr="004649AA">
        <w:rPr>
          <w:bCs/>
        </w:rPr>
        <w:t xml:space="preserve">w sprawie </w:t>
      </w:r>
      <w:r w:rsidR="00662E1E" w:rsidRPr="00662E1E">
        <w:rPr>
          <w:bCs/>
        </w:rPr>
        <w:t>przystąpienia Gminy Zbójno do realizacji Programu Ministerstwa Rodziny, Pracy i Polityki Społecznej „Asystent osobisty osoby z niepełnosprawnością” dla Jednostek Samorządu Terytorialnego - edycja 2024</w:t>
      </w:r>
      <w:r w:rsidR="00662E1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AA8673E" w14:textId="77777777" w:rsidR="003D137C" w:rsidRDefault="003D137C" w:rsidP="003D137C">
      <w:pPr>
        <w:suppressAutoHyphens/>
        <w:spacing w:line="360" w:lineRule="auto"/>
        <w:jc w:val="both"/>
      </w:pPr>
    </w:p>
    <w:p w14:paraId="475BA970" w14:textId="58C46697" w:rsidR="006D0EE1" w:rsidRDefault="003D137C" w:rsidP="006D0EE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D137C">
        <w:rPr>
          <w:b/>
          <w:bCs/>
          <w:i/>
          <w:iCs/>
          <w:u w:val="single"/>
        </w:rPr>
        <w:t>Ad. 7</w:t>
      </w:r>
      <w:r w:rsidR="006D0EE1">
        <w:rPr>
          <w:b/>
          <w:bCs/>
          <w:i/>
          <w:iCs/>
          <w:u w:val="single"/>
        </w:rPr>
        <w:t xml:space="preserve"> </w:t>
      </w:r>
      <w:r w:rsidR="00662E1E" w:rsidRPr="00662E1E">
        <w:rPr>
          <w:b/>
          <w:bCs/>
          <w:i/>
          <w:iCs/>
          <w:u w:val="single"/>
        </w:rPr>
        <w:t>Uchwała w sprawie przyjęcia rocznego planu pracy Rady Gminy Zbójno na 2024 rok.</w:t>
      </w:r>
    </w:p>
    <w:p w14:paraId="1B4EC540" w14:textId="69FE933D" w:rsidR="003D137C" w:rsidRDefault="000634C6" w:rsidP="006D0EE1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662E1E">
        <w:rPr>
          <w:bCs/>
        </w:rPr>
        <w:t>Przewodniczący Rady przedstawiając plan pracy rady w poszczególnych kwartałach 2024 r.</w:t>
      </w:r>
    </w:p>
    <w:p w14:paraId="1AA9B9B8" w14:textId="77777777" w:rsidR="000634C6" w:rsidRDefault="000634C6" w:rsidP="003D137C">
      <w:pPr>
        <w:spacing w:line="360" w:lineRule="auto"/>
        <w:jc w:val="both"/>
        <w:rPr>
          <w:bCs/>
        </w:rPr>
      </w:pPr>
    </w:p>
    <w:p w14:paraId="0DB415BE" w14:textId="47F84632" w:rsidR="003D137C" w:rsidRDefault="003D137C" w:rsidP="003D137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0B2E420" w14:textId="77777777" w:rsidR="003D137C" w:rsidRDefault="003D137C" w:rsidP="003D137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 xml:space="preserve">Rady Gminy </w:t>
      </w:r>
      <w:r>
        <w:rPr>
          <w:bCs/>
        </w:rPr>
        <w:t xml:space="preserve">odczytał treść uchwały i </w:t>
      </w:r>
      <w:r>
        <w:t>zarządził głosowanie.</w:t>
      </w:r>
    </w:p>
    <w:p w14:paraId="79E6921D" w14:textId="77777777" w:rsidR="003D137C" w:rsidRDefault="003D137C" w:rsidP="003D137C">
      <w:pPr>
        <w:rPr>
          <w:iCs/>
        </w:rPr>
      </w:pPr>
    </w:p>
    <w:p w14:paraId="1D80515B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EBDDC69" w14:textId="4EB27119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62E1E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4BD8582" w14:textId="07721E3B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62E1E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5B78C23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D881898" w14:textId="77777777" w:rsidR="003D137C" w:rsidRPr="008B7E79" w:rsidRDefault="003D137C" w:rsidP="003D1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9245F0D" w14:textId="7097B29D" w:rsidR="003D137C" w:rsidRDefault="003D137C" w:rsidP="003D137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</w:t>
      </w:r>
      <w:r w:rsidR="00662E1E">
        <w:rPr>
          <w:bCs/>
        </w:rPr>
        <w:t>II</w:t>
      </w:r>
      <w:r>
        <w:rPr>
          <w:bCs/>
        </w:rPr>
        <w:t>/</w:t>
      </w:r>
      <w:r w:rsidR="008F26A5">
        <w:rPr>
          <w:bCs/>
        </w:rPr>
        <w:t>3</w:t>
      </w:r>
      <w:r w:rsidR="00662E1E">
        <w:rPr>
          <w:bCs/>
        </w:rPr>
        <w:t>42</w:t>
      </w:r>
      <w:r>
        <w:rPr>
          <w:bCs/>
        </w:rPr>
        <w:t>/202</w:t>
      </w:r>
      <w:r w:rsidR="00662E1E">
        <w:rPr>
          <w:bCs/>
        </w:rPr>
        <w:t>4</w:t>
      </w:r>
      <w:r w:rsidR="00662E1E">
        <w:t xml:space="preserve"> </w:t>
      </w:r>
      <w:r w:rsidR="00662E1E" w:rsidRPr="00662E1E">
        <w:rPr>
          <w:bCs/>
        </w:rPr>
        <w:t>w sprawie przyjęcia rocznego planu pracy Rady Gminy Zbójno na 2024 rok</w:t>
      </w:r>
      <w:r w:rsidR="008F26A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3CE33B1" w14:textId="77777777" w:rsidR="000634C6" w:rsidRDefault="000634C6" w:rsidP="000634C6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410B521B" w14:textId="44E8ABC4" w:rsidR="000634C6" w:rsidRPr="000B214E" w:rsidRDefault="006D0EE1" w:rsidP="000634C6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 xml:space="preserve">Ad. 8 </w:t>
      </w:r>
      <w:r w:rsidR="00361C3A" w:rsidRPr="00361C3A">
        <w:rPr>
          <w:b/>
          <w:bCs/>
          <w:i/>
          <w:u w:val="single"/>
        </w:rPr>
        <w:t>Uchwała w sprawie przyjęcia planów pracy stałych Komisji Rady Gminy Zbójno na 2024 rok.</w:t>
      </w:r>
    </w:p>
    <w:p w14:paraId="0A9808CE" w14:textId="720AF89F" w:rsidR="000634C6" w:rsidRDefault="00361C3A" w:rsidP="006052CC">
      <w:pPr>
        <w:spacing w:line="360" w:lineRule="auto"/>
        <w:jc w:val="both"/>
        <w:rPr>
          <w:bCs/>
        </w:rPr>
      </w:pPr>
      <w:r>
        <w:rPr>
          <w:bCs/>
        </w:rPr>
        <w:t xml:space="preserve">Plan pracy komisji działających przy radzie gminy przedstawili ich przewodniczący tj. Pani Grażyna Stachowska, Pani Hanna </w:t>
      </w:r>
      <w:proofErr w:type="spellStart"/>
      <w:r>
        <w:rPr>
          <w:bCs/>
        </w:rPr>
        <w:t>Ignaszak</w:t>
      </w:r>
      <w:proofErr w:type="spellEnd"/>
      <w:r>
        <w:rPr>
          <w:bCs/>
        </w:rPr>
        <w:t xml:space="preserve">, Pan Grzegorz </w:t>
      </w:r>
      <w:proofErr w:type="spellStart"/>
      <w:r>
        <w:rPr>
          <w:bCs/>
        </w:rPr>
        <w:t>Maślewski</w:t>
      </w:r>
      <w:proofErr w:type="spellEnd"/>
      <w:r>
        <w:rPr>
          <w:bCs/>
        </w:rPr>
        <w:t xml:space="preserve">, Pani Renata </w:t>
      </w:r>
      <w:proofErr w:type="spellStart"/>
      <w:r>
        <w:rPr>
          <w:bCs/>
        </w:rPr>
        <w:t>Stancelewska</w:t>
      </w:r>
      <w:proofErr w:type="spellEnd"/>
      <w:r>
        <w:rPr>
          <w:bCs/>
        </w:rPr>
        <w:t xml:space="preserve"> oraz Pan Andrzej </w:t>
      </w:r>
      <w:proofErr w:type="spellStart"/>
      <w:r>
        <w:rPr>
          <w:bCs/>
        </w:rPr>
        <w:t>Karwaszewski</w:t>
      </w:r>
      <w:proofErr w:type="spellEnd"/>
      <w:r>
        <w:rPr>
          <w:bCs/>
        </w:rPr>
        <w:t>.</w:t>
      </w:r>
    </w:p>
    <w:p w14:paraId="44244420" w14:textId="77777777" w:rsidR="000634C6" w:rsidRDefault="000634C6" w:rsidP="000634C6">
      <w:pPr>
        <w:spacing w:line="360" w:lineRule="auto"/>
        <w:jc w:val="both"/>
        <w:rPr>
          <w:bCs/>
        </w:rPr>
      </w:pPr>
    </w:p>
    <w:p w14:paraId="05967080" w14:textId="3E0E42C5" w:rsidR="000634C6" w:rsidRDefault="000634C6" w:rsidP="000634C6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76691AC" w14:textId="77777777" w:rsidR="000634C6" w:rsidRDefault="000634C6" w:rsidP="000634C6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4EF7603" w14:textId="77777777" w:rsidR="000634C6" w:rsidRDefault="000634C6" w:rsidP="000634C6">
      <w:pPr>
        <w:rPr>
          <w:iCs/>
        </w:rPr>
      </w:pPr>
    </w:p>
    <w:p w14:paraId="618F14C0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91BE46A" w14:textId="63B94B7E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61C3A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E16881B" w14:textId="418BF1C4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61C3A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170463B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B4317C7" w14:textId="77777777" w:rsidR="000634C6" w:rsidRPr="008B7E79" w:rsidRDefault="000634C6" w:rsidP="000634C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7F41F09" w14:textId="7EECD102" w:rsidR="000634C6" w:rsidRDefault="000634C6" w:rsidP="000634C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LV</w:t>
      </w:r>
      <w:r w:rsidR="00361C3A">
        <w:rPr>
          <w:bCs/>
        </w:rPr>
        <w:t>II</w:t>
      </w:r>
      <w:r>
        <w:rPr>
          <w:bCs/>
        </w:rPr>
        <w:t>/3</w:t>
      </w:r>
      <w:r w:rsidR="00361C3A">
        <w:rPr>
          <w:bCs/>
        </w:rPr>
        <w:t>43</w:t>
      </w:r>
      <w:r>
        <w:rPr>
          <w:bCs/>
        </w:rPr>
        <w:t>/202</w:t>
      </w:r>
      <w:r w:rsidR="00361C3A">
        <w:rPr>
          <w:bCs/>
        </w:rPr>
        <w:t xml:space="preserve">4 </w:t>
      </w:r>
      <w:r w:rsidR="00361C3A" w:rsidRPr="00361C3A">
        <w:rPr>
          <w:bCs/>
        </w:rPr>
        <w:t>w sprawie przyjęcia planów pracy stałych Komisji Rady Gminy Zbójno na 2024 rok</w:t>
      </w:r>
      <w:r w:rsidRPr="00022FF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C0B048F" w14:textId="77777777" w:rsidR="00A10C58" w:rsidRDefault="00A10C58" w:rsidP="000634C6">
      <w:pPr>
        <w:spacing w:line="360" w:lineRule="auto"/>
        <w:jc w:val="both"/>
        <w:rPr>
          <w:b/>
          <w:i/>
          <w:iCs/>
          <w:u w:val="single"/>
        </w:rPr>
      </w:pPr>
    </w:p>
    <w:p w14:paraId="2281A4E2" w14:textId="3BD13E46" w:rsidR="006D0EE1" w:rsidRDefault="006D0EE1" w:rsidP="006D0EE1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9 </w:t>
      </w:r>
      <w:r w:rsidR="00361C3A" w:rsidRPr="00361C3A">
        <w:rPr>
          <w:b/>
          <w:i/>
          <w:iCs/>
          <w:u w:val="single"/>
        </w:rPr>
        <w:t>Sprawozdanie z wysokości średnich wynagrodzeń nauczycieli na poszczególnych stopniach awansu zawodowego w szkołach prowadzonych przez jednostkę samorządu terytorialnego.</w:t>
      </w:r>
    </w:p>
    <w:p w14:paraId="3A0E210D" w14:textId="249130F3" w:rsidR="006D0EE1" w:rsidRDefault="0002671A" w:rsidP="006D0EE1">
      <w:pPr>
        <w:spacing w:line="360" w:lineRule="auto"/>
        <w:jc w:val="both"/>
        <w:rPr>
          <w:bCs/>
        </w:rPr>
      </w:pPr>
      <w:r>
        <w:rPr>
          <w:bCs/>
        </w:rPr>
        <w:t xml:space="preserve">Sprawozdanie </w:t>
      </w:r>
      <w:r w:rsidRPr="0002671A">
        <w:rPr>
          <w:bCs/>
        </w:rPr>
        <w:t xml:space="preserve">z wysokości średnich wynagrodzeń nauczycieli </w:t>
      </w:r>
      <w:r>
        <w:rPr>
          <w:bCs/>
        </w:rPr>
        <w:t>początkujących, mianowanych i dyplomowanych przedstawił Sekretarz Gminy (sprawozdanie załączeniu do protokołu).</w:t>
      </w:r>
    </w:p>
    <w:p w14:paraId="1D56CBFF" w14:textId="77777777" w:rsidR="0002671A" w:rsidRPr="0002671A" w:rsidRDefault="0002671A" w:rsidP="006D0EE1">
      <w:pPr>
        <w:spacing w:line="360" w:lineRule="auto"/>
        <w:jc w:val="both"/>
        <w:rPr>
          <w:bCs/>
        </w:rPr>
      </w:pPr>
    </w:p>
    <w:p w14:paraId="0D862850" w14:textId="296474D2" w:rsidR="00361C3A" w:rsidRDefault="006D0EE1" w:rsidP="00361C3A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10 </w:t>
      </w:r>
      <w:r w:rsidR="00361C3A" w:rsidRPr="00361C3A">
        <w:rPr>
          <w:b/>
          <w:i/>
          <w:iCs/>
          <w:u w:val="single"/>
        </w:rPr>
        <w:t>Sprawozdanie roczne z realizacji zadań w zakresie pomocy społecznej i wspierania rodziny w 2023 r. zgodnie z art. 110 ust. 9 ustawy o pomocy społecznej oraz art. 179 ust. 1 ustawy o wspieraniu rodziny i systemie pieczy zastępczej.</w:t>
      </w:r>
    </w:p>
    <w:p w14:paraId="40F7E2E6" w14:textId="1296D252" w:rsidR="00361C3A" w:rsidRDefault="0002671A" w:rsidP="001034B9">
      <w:pPr>
        <w:spacing w:line="360" w:lineRule="auto"/>
        <w:jc w:val="both"/>
        <w:rPr>
          <w:bCs/>
        </w:rPr>
      </w:pPr>
      <w:r>
        <w:rPr>
          <w:bCs/>
        </w:rPr>
        <w:t xml:space="preserve">Sprawozdanie przedstawił kierownik GOPS Pan Michał Krupka </w:t>
      </w:r>
      <w:r>
        <w:rPr>
          <w:bCs/>
        </w:rPr>
        <w:t>(sprawozdanie załączeniu do protokołu).</w:t>
      </w:r>
      <w:r w:rsidR="001034B9">
        <w:rPr>
          <w:bCs/>
        </w:rPr>
        <w:t xml:space="preserve"> </w:t>
      </w:r>
      <w:r w:rsidR="001034B9" w:rsidRPr="001034B9">
        <w:rPr>
          <w:bCs/>
        </w:rPr>
        <w:t>W 2023 r. świadczeniami z pomocy społecznej zostały objęte 100 rodziny (326 osób w tych</w:t>
      </w:r>
      <w:r w:rsidR="001034B9">
        <w:rPr>
          <w:bCs/>
        </w:rPr>
        <w:t xml:space="preserve"> </w:t>
      </w:r>
      <w:r w:rsidR="001034B9" w:rsidRPr="001034B9">
        <w:rPr>
          <w:bCs/>
        </w:rPr>
        <w:t>rodzinach) wsparciem, w tym pracą socjalną objęto 273 rodziny (696 osób w tych rodzinach),</w:t>
      </w:r>
      <w:r w:rsidR="001034B9">
        <w:rPr>
          <w:bCs/>
        </w:rPr>
        <w:t xml:space="preserve"> </w:t>
      </w:r>
      <w:r w:rsidR="001034B9" w:rsidRPr="001034B9">
        <w:rPr>
          <w:bCs/>
        </w:rPr>
        <w:t>natomiast świadczeniami rodzinnymi i funduszem alimentacyjnym zostało objętych 261 rodzin (ok.780 osób w tych rodzinach).</w:t>
      </w:r>
      <w:r w:rsidR="001034B9">
        <w:rPr>
          <w:bCs/>
        </w:rPr>
        <w:t xml:space="preserve"> </w:t>
      </w:r>
      <w:r w:rsidR="001034B9" w:rsidRPr="001034B9">
        <w:rPr>
          <w:bCs/>
        </w:rPr>
        <w:t>Ogółem w roku 2023 GOPS wydał 909 decyzji (informacji), w tym 42 decyzje odmowne oraz</w:t>
      </w:r>
      <w:r w:rsidR="001034B9">
        <w:rPr>
          <w:bCs/>
        </w:rPr>
        <w:t xml:space="preserve"> </w:t>
      </w:r>
      <w:r w:rsidR="001034B9" w:rsidRPr="001034B9">
        <w:rPr>
          <w:bCs/>
        </w:rPr>
        <w:t xml:space="preserve">140 zaświadczeń dot. Programu Czyste </w:t>
      </w:r>
      <w:r w:rsidR="001034B9" w:rsidRPr="001034B9">
        <w:rPr>
          <w:bCs/>
        </w:rPr>
        <w:lastRenderedPageBreak/>
        <w:t>Powietrze.</w:t>
      </w:r>
      <w:r w:rsidR="001034B9">
        <w:rPr>
          <w:bCs/>
        </w:rPr>
        <w:t xml:space="preserve"> </w:t>
      </w:r>
      <w:r w:rsidR="001034B9" w:rsidRPr="001034B9">
        <w:rPr>
          <w:bCs/>
        </w:rPr>
        <w:t>Głównymi powodami przyznania pomocy społecznej są: bezrobocie, niepełnosprawność,</w:t>
      </w:r>
      <w:r w:rsidR="001034B9">
        <w:rPr>
          <w:bCs/>
        </w:rPr>
        <w:t xml:space="preserve"> </w:t>
      </w:r>
      <w:r w:rsidR="001034B9" w:rsidRPr="001034B9">
        <w:rPr>
          <w:bCs/>
        </w:rPr>
        <w:t>długotrwała/ciężka choroba oraz potrzeba ochrony macierzyństwa.</w:t>
      </w:r>
    </w:p>
    <w:p w14:paraId="5AE1BB50" w14:textId="77777777" w:rsidR="0002671A" w:rsidRPr="0002671A" w:rsidRDefault="0002671A" w:rsidP="00361C3A">
      <w:pPr>
        <w:spacing w:line="360" w:lineRule="auto"/>
        <w:jc w:val="both"/>
        <w:rPr>
          <w:bCs/>
        </w:rPr>
      </w:pPr>
    </w:p>
    <w:p w14:paraId="629F432C" w14:textId="4D57F954" w:rsidR="006D0EE1" w:rsidRDefault="00361C3A" w:rsidP="00361C3A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11 </w:t>
      </w:r>
      <w:r w:rsidRPr="00361C3A">
        <w:rPr>
          <w:b/>
          <w:i/>
          <w:iCs/>
          <w:u w:val="single"/>
        </w:rPr>
        <w:t>Sprawozdanie z realizacji Gminnego Program Przeciwdziałania Przemocy w Rodzinie oraz Ochrony Ofiar Przemocy w Rodzinie w 2023 r.</w:t>
      </w:r>
    </w:p>
    <w:p w14:paraId="7D9B6430" w14:textId="77777777" w:rsidR="001034B9" w:rsidRPr="001034B9" w:rsidRDefault="00921DDA" w:rsidP="001034B9">
      <w:pPr>
        <w:spacing w:line="360" w:lineRule="auto"/>
        <w:jc w:val="both"/>
        <w:rPr>
          <w:bCs/>
        </w:rPr>
      </w:pPr>
      <w:r>
        <w:rPr>
          <w:bCs/>
        </w:rPr>
        <w:t>Sprawozdanie</w:t>
      </w:r>
      <w:r w:rsidR="006D0EE1">
        <w:rPr>
          <w:bCs/>
        </w:rPr>
        <w:t xml:space="preserve"> przedstawił</w:t>
      </w:r>
      <w:r w:rsidR="006052CC">
        <w:rPr>
          <w:bCs/>
        </w:rPr>
        <w:t xml:space="preserve"> Pan Michał Krupka</w:t>
      </w:r>
      <w:r w:rsidR="0002671A">
        <w:rPr>
          <w:bCs/>
        </w:rPr>
        <w:t xml:space="preserve"> </w:t>
      </w:r>
      <w:r w:rsidR="0002671A">
        <w:rPr>
          <w:bCs/>
        </w:rPr>
        <w:t>(sprawozdanie załączeniu do protokołu)</w:t>
      </w:r>
      <w:r w:rsidR="006052CC">
        <w:rPr>
          <w:bCs/>
        </w:rPr>
        <w:t xml:space="preserve">. </w:t>
      </w:r>
      <w:r w:rsidR="001034B9" w:rsidRPr="001034B9">
        <w:rPr>
          <w:bCs/>
        </w:rPr>
        <w:t>Program jest kontynuacją działań i zadań realizowanych w latach ubiegłych. Wyznacza zespół</w:t>
      </w:r>
    </w:p>
    <w:p w14:paraId="307BAF26" w14:textId="75B0EB58" w:rsidR="006D0EE1" w:rsidRDefault="001034B9" w:rsidP="001034B9">
      <w:pPr>
        <w:spacing w:line="360" w:lineRule="auto"/>
        <w:jc w:val="both"/>
        <w:rPr>
          <w:bCs/>
        </w:rPr>
      </w:pPr>
      <w:r w:rsidRPr="001034B9">
        <w:rPr>
          <w:bCs/>
        </w:rPr>
        <w:t>planowanych działań mających na celu wspieranie rodzin zagrożonych przemocą.</w:t>
      </w:r>
      <w:r>
        <w:rPr>
          <w:bCs/>
        </w:rPr>
        <w:t xml:space="preserve"> </w:t>
      </w:r>
      <w:r w:rsidRPr="001034B9">
        <w:rPr>
          <w:bCs/>
        </w:rPr>
        <w:t>Realizowane w ramach programu zadania koncentrują się nie tylko na ofiarach przemocy, ale</w:t>
      </w:r>
      <w:r>
        <w:rPr>
          <w:bCs/>
        </w:rPr>
        <w:t xml:space="preserve"> </w:t>
      </w:r>
      <w:r w:rsidRPr="001034B9">
        <w:rPr>
          <w:bCs/>
        </w:rPr>
        <w:t>na całej rodzinie.</w:t>
      </w:r>
    </w:p>
    <w:p w14:paraId="2066103E" w14:textId="77777777" w:rsidR="000B214E" w:rsidRDefault="000B214E" w:rsidP="00CD19C7">
      <w:pPr>
        <w:suppressAutoHyphens/>
        <w:spacing w:line="360" w:lineRule="auto"/>
        <w:jc w:val="both"/>
        <w:rPr>
          <w:iCs/>
        </w:rPr>
      </w:pPr>
    </w:p>
    <w:p w14:paraId="64AF4D7B" w14:textId="2516532A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8D7E8A">
        <w:rPr>
          <w:b/>
          <w:bCs/>
          <w:i/>
          <w:u w:val="single"/>
        </w:rPr>
        <w:t>1</w:t>
      </w:r>
      <w:r w:rsidR="00921DDA">
        <w:rPr>
          <w:b/>
          <w:bCs/>
          <w:i/>
          <w:u w:val="single"/>
        </w:rPr>
        <w:t>2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Pytania radnych i zaproszonych osób.</w:t>
      </w:r>
    </w:p>
    <w:p w14:paraId="4736D33B" w14:textId="2CDAB214" w:rsidR="00C64F82" w:rsidRDefault="00FB7CF5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>O głos poprosił sołtys Pan Waldemar Jurkiewicz.</w:t>
      </w:r>
    </w:p>
    <w:p w14:paraId="40826A06" w14:textId="733F6DF8" w:rsidR="00FB7CF5" w:rsidRDefault="00FB7CF5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>Pan Jurkiewicz zgłosił potrzebę wycinki drzew przy drodze wojewódzkiej Adamki – Klonowo.</w:t>
      </w:r>
    </w:p>
    <w:p w14:paraId="0E71D35D" w14:textId="5471CCA6" w:rsidR="00FB7CF5" w:rsidRDefault="00FB7CF5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O głos poprosiła radna Hanna </w:t>
      </w:r>
      <w:proofErr w:type="spellStart"/>
      <w:r>
        <w:rPr>
          <w:i/>
        </w:rPr>
        <w:t>Ignaszak</w:t>
      </w:r>
      <w:proofErr w:type="spellEnd"/>
      <w:r>
        <w:rPr>
          <w:i/>
        </w:rPr>
        <w:t>.</w:t>
      </w:r>
    </w:p>
    <w:p w14:paraId="14E82BAB" w14:textId="1641D14A" w:rsidR="00FB7CF5" w:rsidRDefault="00FB7CF5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Pani </w:t>
      </w:r>
      <w:proofErr w:type="spellStart"/>
      <w:r>
        <w:rPr>
          <w:iCs/>
        </w:rPr>
        <w:t>Ignaszak</w:t>
      </w:r>
      <w:proofErr w:type="spellEnd"/>
      <w:r>
        <w:rPr>
          <w:iCs/>
        </w:rPr>
        <w:t xml:space="preserve"> </w:t>
      </w:r>
      <w:r w:rsidR="00B931F6">
        <w:rPr>
          <w:iCs/>
        </w:rPr>
        <w:t>przypomniała o potrzebie budowy chodnika w Działyniu w kierunku Kijaszkowa.</w:t>
      </w:r>
    </w:p>
    <w:p w14:paraId="798A238A" w14:textId="7861B5FC" w:rsidR="00B931F6" w:rsidRDefault="00B931F6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O głos poprosiła radna Renata </w:t>
      </w:r>
      <w:proofErr w:type="spellStart"/>
      <w:r>
        <w:rPr>
          <w:i/>
        </w:rPr>
        <w:t>Stancelewska</w:t>
      </w:r>
      <w:proofErr w:type="spellEnd"/>
      <w:r>
        <w:rPr>
          <w:i/>
        </w:rPr>
        <w:t>.</w:t>
      </w:r>
    </w:p>
    <w:p w14:paraId="3615C065" w14:textId="216933D9" w:rsidR="00B931F6" w:rsidRDefault="00B931F6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>Radna po raz kolejny przypomniała o potrzebie remontu drogi powiatowej Wielgie – Sitno.</w:t>
      </w:r>
    </w:p>
    <w:p w14:paraId="251B9F9B" w14:textId="77777777" w:rsidR="00B931F6" w:rsidRPr="00B931F6" w:rsidRDefault="00B931F6" w:rsidP="009F4898">
      <w:pPr>
        <w:suppressAutoHyphens/>
        <w:spacing w:line="360" w:lineRule="auto"/>
        <w:jc w:val="both"/>
        <w:rPr>
          <w:iCs/>
        </w:rPr>
      </w:pPr>
    </w:p>
    <w:p w14:paraId="0A08DC8F" w14:textId="4EEF7126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8D7E8A">
        <w:rPr>
          <w:b/>
          <w:bCs/>
          <w:i/>
          <w:u w:val="single"/>
        </w:rPr>
        <w:t>1</w:t>
      </w:r>
      <w:r w:rsidR="00921DDA">
        <w:rPr>
          <w:b/>
          <w:bCs/>
          <w:i/>
          <w:u w:val="single"/>
        </w:rPr>
        <w:t>3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Odpowiedzi na pytania radnych i zaproszonych osób.</w:t>
      </w:r>
    </w:p>
    <w:p w14:paraId="11020449" w14:textId="556ED02A" w:rsidR="009F4898" w:rsidRDefault="0022217E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14:paraId="5BA9F68A" w14:textId="634D2C29" w:rsidR="0022217E" w:rsidRDefault="0022217E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Pani </w:t>
      </w:r>
      <w:proofErr w:type="spellStart"/>
      <w:r>
        <w:rPr>
          <w:iCs/>
        </w:rPr>
        <w:t>Kukielska</w:t>
      </w:r>
      <w:proofErr w:type="spellEnd"/>
      <w:r>
        <w:rPr>
          <w:iCs/>
        </w:rPr>
        <w:t xml:space="preserve"> poinformowała, że temat drzew był zgłaszany do zarządu dróg wojewódzkich w Bydgoszczy. Proces wycinki tych drzew trwa bardzo długo. Budowa chodnika w Działyniu przy drodze powiatowej wymaga wysokiego wkładu ze strony gminy w wysokości aż 50%. W tym roku z uwagi na wysokie koszty własnych inwestycji nie możemy tego teraz zrealizować. Do tematu wrócimy w przyszłym roku. Remont drogi Wielgie-Sitno jest zgłoszony.</w:t>
      </w:r>
    </w:p>
    <w:p w14:paraId="07E24F75" w14:textId="631524EF" w:rsidR="0022217E" w:rsidRDefault="0022217E" w:rsidP="009F4898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Sekretarz Gminy.</w:t>
      </w:r>
    </w:p>
    <w:p w14:paraId="78AA8C83" w14:textId="329439D0" w:rsidR="0022217E" w:rsidRPr="0022217E" w:rsidRDefault="0022217E" w:rsidP="009F4898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W dniu wczorajszym uczestniczyliśmy w podpisaniu umowy na remont drogi Działyń – Klonowo. Zadanie jest podzielone na 2 etapy w związku ze wzrostem kosztów realizacji tej inwestycji. Ponadto w odpowiedzi na zadane pytanie radnego </w:t>
      </w:r>
      <w:proofErr w:type="spellStart"/>
      <w:r>
        <w:rPr>
          <w:iCs/>
        </w:rPr>
        <w:t>Maślewskiego</w:t>
      </w:r>
      <w:proofErr w:type="spellEnd"/>
      <w:r>
        <w:rPr>
          <w:iCs/>
        </w:rPr>
        <w:t>, sekretarz poinformował, że w stronę Klonowa od Wielgiego odcinek będzie zrobiony o długości ok 350 m.</w:t>
      </w:r>
    </w:p>
    <w:p w14:paraId="51994FB2" w14:textId="77777777" w:rsidR="0022217E" w:rsidRPr="0022217E" w:rsidRDefault="0022217E" w:rsidP="009F4898">
      <w:pPr>
        <w:suppressAutoHyphens/>
        <w:spacing w:line="360" w:lineRule="auto"/>
        <w:jc w:val="both"/>
        <w:rPr>
          <w:iCs/>
        </w:rPr>
      </w:pPr>
    </w:p>
    <w:p w14:paraId="156B300D" w14:textId="449F9932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 xml:space="preserve">Ad. </w:t>
      </w:r>
      <w:r w:rsidR="008D7E8A">
        <w:rPr>
          <w:b/>
          <w:bCs/>
          <w:i/>
          <w:u w:val="single"/>
        </w:rPr>
        <w:t>1</w:t>
      </w:r>
      <w:r w:rsidR="00921DDA">
        <w:rPr>
          <w:b/>
          <w:bCs/>
          <w:i/>
          <w:u w:val="single"/>
        </w:rPr>
        <w:t>4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Wnioski i oświadczenia.</w:t>
      </w:r>
    </w:p>
    <w:p w14:paraId="2FE22AF5" w14:textId="77777777" w:rsidR="001034B9" w:rsidRDefault="001034B9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3C090D7" w14:textId="1F4186EE" w:rsid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8D7E8A">
        <w:rPr>
          <w:b/>
          <w:bCs/>
          <w:i/>
          <w:iCs/>
          <w:u w:val="single"/>
        </w:rPr>
        <w:t>1</w:t>
      </w:r>
      <w:r w:rsidR="00921DDA">
        <w:rPr>
          <w:b/>
          <w:bCs/>
          <w:i/>
          <w:iCs/>
          <w:u w:val="single"/>
        </w:rPr>
        <w:t>5</w:t>
      </w:r>
      <w:r w:rsidRPr="00CD19C7">
        <w:rPr>
          <w:b/>
          <w:bCs/>
          <w:i/>
          <w:iCs/>
          <w:u w:val="single"/>
        </w:rPr>
        <w:t xml:space="preserve"> Sprawy różne.</w:t>
      </w:r>
    </w:p>
    <w:p w14:paraId="12DE8C9B" w14:textId="77777777" w:rsidR="002B0486" w:rsidRPr="002B0486" w:rsidRDefault="002B0486" w:rsidP="00CD19C7">
      <w:pPr>
        <w:suppressAutoHyphens/>
        <w:spacing w:line="360" w:lineRule="auto"/>
        <w:jc w:val="both"/>
      </w:pPr>
    </w:p>
    <w:p w14:paraId="50034C07" w14:textId="14722B13" w:rsidR="00DB56B9" w:rsidRPr="006D53D4" w:rsidRDefault="00CD19C7" w:rsidP="006D53D4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B01B42">
        <w:rPr>
          <w:b/>
          <w:bCs/>
          <w:i/>
          <w:iCs/>
          <w:u w:val="single"/>
        </w:rPr>
        <w:t>1</w:t>
      </w:r>
      <w:r w:rsidR="00921DDA">
        <w:rPr>
          <w:b/>
          <w:bCs/>
          <w:i/>
          <w:iCs/>
          <w:u w:val="single"/>
        </w:rPr>
        <w:t>6</w:t>
      </w:r>
      <w:r w:rsidRPr="00CD19C7">
        <w:rPr>
          <w:b/>
          <w:bCs/>
          <w:i/>
          <w:iCs/>
          <w:u w:val="single"/>
        </w:rPr>
        <w:t xml:space="preserve"> Zamknięcie sesji.</w:t>
      </w:r>
    </w:p>
    <w:p w14:paraId="75955C7C" w14:textId="2C112CB8" w:rsidR="009F4898" w:rsidRDefault="009F4898" w:rsidP="006D53D4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>
        <w:rPr>
          <w:iCs/>
        </w:rPr>
        <w:t>L</w:t>
      </w:r>
      <w:r w:rsidR="008D7E8A">
        <w:rPr>
          <w:iCs/>
        </w:rPr>
        <w:t>V</w:t>
      </w:r>
      <w:r w:rsidR="00921DDA">
        <w:rPr>
          <w:iCs/>
        </w:rPr>
        <w:t>II</w:t>
      </w:r>
      <w:r w:rsidRPr="00A0026B">
        <w:rPr>
          <w:iCs/>
        </w:rPr>
        <w:t xml:space="preserve"> Sesji Rady Gminy. </w:t>
      </w:r>
    </w:p>
    <w:p w14:paraId="20262141" w14:textId="77777777" w:rsidR="000B214E" w:rsidRPr="009F4898" w:rsidRDefault="000B214E" w:rsidP="006D53D4">
      <w:pPr>
        <w:spacing w:line="360" w:lineRule="auto"/>
        <w:jc w:val="both"/>
        <w:rPr>
          <w:iCs/>
        </w:rPr>
      </w:pPr>
    </w:p>
    <w:p w14:paraId="4A4BDDC0" w14:textId="1DA24748" w:rsidR="00880692" w:rsidRDefault="00880692" w:rsidP="006D53D4">
      <w:pPr>
        <w:spacing w:line="360" w:lineRule="auto"/>
        <w:jc w:val="both"/>
      </w:pPr>
      <w:r>
        <w:t>Na tym</w:t>
      </w:r>
      <w:r w:rsidR="004B532A">
        <w:t xml:space="preserve"> </w:t>
      </w:r>
      <w:r w:rsidR="00673675">
        <w:t>protokół</w:t>
      </w:r>
      <w:r>
        <w:t xml:space="preserve"> zakończono.</w:t>
      </w:r>
    </w:p>
    <w:p w14:paraId="1AB8ED62" w14:textId="77777777" w:rsidR="006D53D4" w:rsidRPr="006D53D4" w:rsidRDefault="006D53D4" w:rsidP="006D53D4">
      <w:pPr>
        <w:spacing w:line="360" w:lineRule="auto"/>
        <w:jc w:val="both"/>
      </w:pPr>
    </w:p>
    <w:p w14:paraId="5B86F27A" w14:textId="7E60A086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73675">
        <w:rPr>
          <w:sz w:val="20"/>
          <w:szCs w:val="20"/>
        </w:rPr>
        <w:t>Protokół</w:t>
      </w:r>
      <w:r w:rsidRPr="00AC6A50">
        <w:rPr>
          <w:sz w:val="20"/>
          <w:szCs w:val="20"/>
        </w:rPr>
        <w:t xml:space="preserve"> sporządził:</w:t>
      </w:r>
    </w:p>
    <w:p w14:paraId="2B720B6B" w14:textId="49B22389" w:rsidR="00AC6A50" w:rsidRPr="008D7E8A" w:rsidRDefault="00880692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8D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F214" w14:textId="77777777" w:rsidR="00FE38ED" w:rsidRDefault="00FE38ED" w:rsidP="007D3FD9">
      <w:r>
        <w:separator/>
      </w:r>
    </w:p>
  </w:endnote>
  <w:endnote w:type="continuationSeparator" w:id="0">
    <w:p w14:paraId="4B00CB2F" w14:textId="77777777" w:rsidR="00FE38ED" w:rsidRDefault="00FE38ED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6BD4" w14:textId="77777777" w:rsidR="00FE38ED" w:rsidRDefault="00FE38ED" w:rsidP="007D3FD9">
      <w:r>
        <w:separator/>
      </w:r>
    </w:p>
  </w:footnote>
  <w:footnote w:type="continuationSeparator" w:id="0">
    <w:p w14:paraId="6AA7ADCC" w14:textId="77777777" w:rsidR="00FE38ED" w:rsidRDefault="00FE38ED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159C48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3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3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4"/>
  </w:num>
  <w:num w:numId="5" w16cid:durableId="113825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2FFE"/>
    <w:rsid w:val="00024672"/>
    <w:rsid w:val="000249B2"/>
    <w:rsid w:val="0002671A"/>
    <w:rsid w:val="00034394"/>
    <w:rsid w:val="00044A4E"/>
    <w:rsid w:val="00044D12"/>
    <w:rsid w:val="000547AF"/>
    <w:rsid w:val="000625D2"/>
    <w:rsid w:val="000634C6"/>
    <w:rsid w:val="00063B90"/>
    <w:rsid w:val="00064C00"/>
    <w:rsid w:val="00094C2F"/>
    <w:rsid w:val="00096CE0"/>
    <w:rsid w:val="000A60CA"/>
    <w:rsid w:val="000B214E"/>
    <w:rsid w:val="000D3673"/>
    <w:rsid w:val="00100499"/>
    <w:rsid w:val="001034B9"/>
    <w:rsid w:val="00104019"/>
    <w:rsid w:val="00106D48"/>
    <w:rsid w:val="0011555B"/>
    <w:rsid w:val="001158A7"/>
    <w:rsid w:val="00122C9F"/>
    <w:rsid w:val="0012339A"/>
    <w:rsid w:val="00124775"/>
    <w:rsid w:val="00124B07"/>
    <w:rsid w:val="00132C8B"/>
    <w:rsid w:val="0013624F"/>
    <w:rsid w:val="00145209"/>
    <w:rsid w:val="00155212"/>
    <w:rsid w:val="00156BDD"/>
    <w:rsid w:val="00167E7B"/>
    <w:rsid w:val="00177D2B"/>
    <w:rsid w:val="001825C0"/>
    <w:rsid w:val="001A75A6"/>
    <w:rsid w:val="001A7A3F"/>
    <w:rsid w:val="001B6A63"/>
    <w:rsid w:val="001C1DAF"/>
    <w:rsid w:val="001C4218"/>
    <w:rsid w:val="001C690A"/>
    <w:rsid w:val="00204842"/>
    <w:rsid w:val="00220D3D"/>
    <w:rsid w:val="0022217E"/>
    <w:rsid w:val="002300F7"/>
    <w:rsid w:val="0023326D"/>
    <w:rsid w:val="00244DE1"/>
    <w:rsid w:val="00250FA6"/>
    <w:rsid w:val="00255ACA"/>
    <w:rsid w:val="00256088"/>
    <w:rsid w:val="002668B4"/>
    <w:rsid w:val="00272AA7"/>
    <w:rsid w:val="002771C4"/>
    <w:rsid w:val="00284EC0"/>
    <w:rsid w:val="00286596"/>
    <w:rsid w:val="0029384D"/>
    <w:rsid w:val="00294729"/>
    <w:rsid w:val="002947CC"/>
    <w:rsid w:val="002964E3"/>
    <w:rsid w:val="002A0189"/>
    <w:rsid w:val="002A256F"/>
    <w:rsid w:val="002A2B5F"/>
    <w:rsid w:val="002A339C"/>
    <w:rsid w:val="002A6214"/>
    <w:rsid w:val="002B0486"/>
    <w:rsid w:val="002B390D"/>
    <w:rsid w:val="002B4599"/>
    <w:rsid w:val="002C02E9"/>
    <w:rsid w:val="002C26FA"/>
    <w:rsid w:val="002C5906"/>
    <w:rsid w:val="002F0F10"/>
    <w:rsid w:val="002F1107"/>
    <w:rsid w:val="00301A70"/>
    <w:rsid w:val="00304B4D"/>
    <w:rsid w:val="00304DE6"/>
    <w:rsid w:val="00305899"/>
    <w:rsid w:val="00314C8D"/>
    <w:rsid w:val="00320262"/>
    <w:rsid w:val="0033522B"/>
    <w:rsid w:val="00340864"/>
    <w:rsid w:val="00342EF7"/>
    <w:rsid w:val="003517B9"/>
    <w:rsid w:val="003603F9"/>
    <w:rsid w:val="003614DB"/>
    <w:rsid w:val="00361C3A"/>
    <w:rsid w:val="00386710"/>
    <w:rsid w:val="00393A6C"/>
    <w:rsid w:val="003A33BC"/>
    <w:rsid w:val="003B0782"/>
    <w:rsid w:val="003B0807"/>
    <w:rsid w:val="003C01D1"/>
    <w:rsid w:val="003C4668"/>
    <w:rsid w:val="003C4DE1"/>
    <w:rsid w:val="003D137C"/>
    <w:rsid w:val="003E73A4"/>
    <w:rsid w:val="003E776F"/>
    <w:rsid w:val="003E7E94"/>
    <w:rsid w:val="0040040C"/>
    <w:rsid w:val="004160F1"/>
    <w:rsid w:val="00421A51"/>
    <w:rsid w:val="00421D36"/>
    <w:rsid w:val="004504F3"/>
    <w:rsid w:val="00450DA2"/>
    <w:rsid w:val="00453E7A"/>
    <w:rsid w:val="004566A9"/>
    <w:rsid w:val="0046300B"/>
    <w:rsid w:val="004649AA"/>
    <w:rsid w:val="004843D4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4580D"/>
    <w:rsid w:val="00551D39"/>
    <w:rsid w:val="00565BD3"/>
    <w:rsid w:val="00580F27"/>
    <w:rsid w:val="00590DC4"/>
    <w:rsid w:val="00595BF8"/>
    <w:rsid w:val="005B23C3"/>
    <w:rsid w:val="005B4319"/>
    <w:rsid w:val="005C15D1"/>
    <w:rsid w:val="005C223E"/>
    <w:rsid w:val="005D66FD"/>
    <w:rsid w:val="005D6DD0"/>
    <w:rsid w:val="005E0E38"/>
    <w:rsid w:val="006052CC"/>
    <w:rsid w:val="00613E52"/>
    <w:rsid w:val="00616ED9"/>
    <w:rsid w:val="00625277"/>
    <w:rsid w:val="00626A4F"/>
    <w:rsid w:val="00636E3A"/>
    <w:rsid w:val="00644100"/>
    <w:rsid w:val="006507D1"/>
    <w:rsid w:val="00662CFA"/>
    <w:rsid w:val="00662E1E"/>
    <w:rsid w:val="00663287"/>
    <w:rsid w:val="006652DF"/>
    <w:rsid w:val="00673675"/>
    <w:rsid w:val="00676678"/>
    <w:rsid w:val="00687F97"/>
    <w:rsid w:val="006970A4"/>
    <w:rsid w:val="006A4C15"/>
    <w:rsid w:val="006A5E4C"/>
    <w:rsid w:val="006A6799"/>
    <w:rsid w:val="006C17CE"/>
    <w:rsid w:val="006C6B84"/>
    <w:rsid w:val="006D0EE1"/>
    <w:rsid w:val="006D381A"/>
    <w:rsid w:val="006D53D4"/>
    <w:rsid w:val="006F75E4"/>
    <w:rsid w:val="0070216A"/>
    <w:rsid w:val="0071166B"/>
    <w:rsid w:val="00715750"/>
    <w:rsid w:val="00735F39"/>
    <w:rsid w:val="00742187"/>
    <w:rsid w:val="00746C0C"/>
    <w:rsid w:val="00752722"/>
    <w:rsid w:val="00755FC4"/>
    <w:rsid w:val="00756981"/>
    <w:rsid w:val="007C4646"/>
    <w:rsid w:val="007D3FD9"/>
    <w:rsid w:val="007D444A"/>
    <w:rsid w:val="007D4D71"/>
    <w:rsid w:val="007D6A93"/>
    <w:rsid w:val="007D76EF"/>
    <w:rsid w:val="007E034C"/>
    <w:rsid w:val="007E4B80"/>
    <w:rsid w:val="007F3EEC"/>
    <w:rsid w:val="00805C65"/>
    <w:rsid w:val="008072BF"/>
    <w:rsid w:val="00816F13"/>
    <w:rsid w:val="008345A3"/>
    <w:rsid w:val="00850AF8"/>
    <w:rsid w:val="00873B55"/>
    <w:rsid w:val="008753FF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4109"/>
    <w:rsid w:val="008C63FF"/>
    <w:rsid w:val="008D30D6"/>
    <w:rsid w:val="008D7576"/>
    <w:rsid w:val="008D79AF"/>
    <w:rsid w:val="008D7E8A"/>
    <w:rsid w:val="008E5F2E"/>
    <w:rsid w:val="008E65BE"/>
    <w:rsid w:val="008E773F"/>
    <w:rsid w:val="008F1D84"/>
    <w:rsid w:val="008F26A5"/>
    <w:rsid w:val="00907F7A"/>
    <w:rsid w:val="0091247D"/>
    <w:rsid w:val="00914E60"/>
    <w:rsid w:val="00917070"/>
    <w:rsid w:val="00921DDA"/>
    <w:rsid w:val="00924F12"/>
    <w:rsid w:val="00930E3F"/>
    <w:rsid w:val="009327EB"/>
    <w:rsid w:val="009372A6"/>
    <w:rsid w:val="0094065A"/>
    <w:rsid w:val="00944479"/>
    <w:rsid w:val="0096362C"/>
    <w:rsid w:val="00973342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C7AC3"/>
    <w:rsid w:val="009D7423"/>
    <w:rsid w:val="009E0DE3"/>
    <w:rsid w:val="009E5A67"/>
    <w:rsid w:val="009E6F5F"/>
    <w:rsid w:val="009F1E55"/>
    <w:rsid w:val="009F4898"/>
    <w:rsid w:val="00A0346D"/>
    <w:rsid w:val="00A03E2A"/>
    <w:rsid w:val="00A10A05"/>
    <w:rsid w:val="00A10C58"/>
    <w:rsid w:val="00A26F17"/>
    <w:rsid w:val="00A3698A"/>
    <w:rsid w:val="00A400CD"/>
    <w:rsid w:val="00A472B0"/>
    <w:rsid w:val="00A52186"/>
    <w:rsid w:val="00A529C3"/>
    <w:rsid w:val="00A52EC8"/>
    <w:rsid w:val="00A56B0D"/>
    <w:rsid w:val="00A60FE9"/>
    <w:rsid w:val="00A63D77"/>
    <w:rsid w:val="00A6453D"/>
    <w:rsid w:val="00A71B74"/>
    <w:rsid w:val="00A82D7F"/>
    <w:rsid w:val="00A91FDD"/>
    <w:rsid w:val="00AA260C"/>
    <w:rsid w:val="00AB2A60"/>
    <w:rsid w:val="00AC0D7E"/>
    <w:rsid w:val="00AC6A50"/>
    <w:rsid w:val="00AC7BAF"/>
    <w:rsid w:val="00AD6810"/>
    <w:rsid w:val="00AD6AB4"/>
    <w:rsid w:val="00AE1EA1"/>
    <w:rsid w:val="00AE2C1F"/>
    <w:rsid w:val="00AF047B"/>
    <w:rsid w:val="00B01B42"/>
    <w:rsid w:val="00B13D3A"/>
    <w:rsid w:val="00B13D4F"/>
    <w:rsid w:val="00B14BD2"/>
    <w:rsid w:val="00B177DC"/>
    <w:rsid w:val="00B25241"/>
    <w:rsid w:val="00B42147"/>
    <w:rsid w:val="00B43ABD"/>
    <w:rsid w:val="00B56EC4"/>
    <w:rsid w:val="00B57375"/>
    <w:rsid w:val="00B931F6"/>
    <w:rsid w:val="00BA0DD2"/>
    <w:rsid w:val="00BB5635"/>
    <w:rsid w:val="00BB6ABC"/>
    <w:rsid w:val="00BB72B1"/>
    <w:rsid w:val="00BC1464"/>
    <w:rsid w:val="00BD3319"/>
    <w:rsid w:val="00BD79C4"/>
    <w:rsid w:val="00BE0835"/>
    <w:rsid w:val="00BE61EE"/>
    <w:rsid w:val="00BF0B85"/>
    <w:rsid w:val="00BF2CBC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606B1"/>
    <w:rsid w:val="00C64F82"/>
    <w:rsid w:val="00C70EE2"/>
    <w:rsid w:val="00C70F7E"/>
    <w:rsid w:val="00CB3B2D"/>
    <w:rsid w:val="00CB454F"/>
    <w:rsid w:val="00CC267D"/>
    <w:rsid w:val="00CD115A"/>
    <w:rsid w:val="00CD19C7"/>
    <w:rsid w:val="00CE2F36"/>
    <w:rsid w:val="00CE41FB"/>
    <w:rsid w:val="00CE4F77"/>
    <w:rsid w:val="00D078E4"/>
    <w:rsid w:val="00D11338"/>
    <w:rsid w:val="00D20AA5"/>
    <w:rsid w:val="00D23CD5"/>
    <w:rsid w:val="00D478CD"/>
    <w:rsid w:val="00D53617"/>
    <w:rsid w:val="00D66428"/>
    <w:rsid w:val="00D67382"/>
    <w:rsid w:val="00D71503"/>
    <w:rsid w:val="00D82996"/>
    <w:rsid w:val="00D834AD"/>
    <w:rsid w:val="00D907FA"/>
    <w:rsid w:val="00DB0C15"/>
    <w:rsid w:val="00DB2D20"/>
    <w:rsid w:val="00DB56B9"/>
    <w:rsid w:val="00DC0D8C"/>
    <w:rsid w:val="00DC3B17"/>
    <w:rsid w:val="00DC50A0"/>
    <w:rsid w:val="00DD0373"/>
    <w:rsid w:val="00DD0C6A"/>
    <w:rsid w:val="00DD7663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67F60"/>
    <w:rsid w:val="00E77989"/>
    <w:rsid w:val="00E8574C"/>
    <w:rsid w:val="00E86F9C"/>
    <w:rsid w:val="00E97212"/>
    <w:rsid w:val="00E974DB"/>
    <w:rsid w:val="00EA3D82"/>
    <w:rsid w:val="00EA76F6"/>
    <w:rsid w:val="00EC1F5C"/>
    <w:rsid w:val="00ED22FD"/>
    <w:rsid w:val="00ED3BC5"/>
    <w:rsid w:val="00EE1B9A"/>
    <w:rsid w:val="00EE22B4"/>
    <w:rsid w:val="00EF35AB"/>
    <w:rsid w:val="00F10B15"/>
    <w:rsid w:val="00F12060"/>
    <w:rsid w:val="00F128D0"/>
    <w:rsid w:val="00F13711"/>
    <w:rsid w:val="00F156AF"/>
    <w:rsid w:val="00F37948"/>
    <w:rsid w:val="00F46DF1"/>
    <w:rsid w:val="00F6352D"/>
    <w:rsid w:val="00F7670C"/>
    <w:rsid w:val="00F80C68"/>
    <w:rsid w:val="00F8616C"/>
    <w:rsid w:val="00F9125F"/>
    <w:rsid w:val="00F94947"/>
    <w:rsid w:val="00F97EC5"/>
    <w:rsid w:val="00FA49CB"/>
    <w:rsid w:val="00FA64C7"/>
    <w:rsid w:val="00FB24D0"/>
    <w:rsid w:val="00FB6824"/>
    <w:rsid w:val="00FB7CF5"/>
    <w:rsid w:val="00FC6245"/>
    <w:rsid w:val="00FD35B9"/>
    <w:rsid w:val="00FE0561"/>
    <w:rsid w:val="00FE369C"/>
    <w:rsid w:val="00FE38ED"/>
    <w:rsid w:val="00FF2395"/>
    <w:rsid w:val="00FF3DF4"/>
    <w:rsid w:val="00FF4E01"/>
    <w:rsid w:val="00FF5E4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CE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1121-45CE-4889-B8AB-11BA40FB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</Pages>
  <Words>2241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USC-Komp</cp:lastModifiedBy>
  <cp:revision>174</cp:revision>
  <cp:lastPrinted>2024-03-19T10:25:00Z</cp:lastPrinted>
  <dcterms:created xsi:type="dcterms:W3CDTF">2015-06-24T07:50:00Z</dcterms:created>
  <dcterms:modified xsi:type="dcterms:W3CDTF">2024-03-19T10:26:00Z</dcterms:modified>
</cp:coreProperties>
</file>