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AD" w:rsidRPr="009022AC" w:rsidRDefault="00E206AD" w:rsidP="009022AC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Zbójno dn. </w:t>
      </w:r>
      <w:r w:rsidR="00195755">
        <w:rPr>
          <w:rFonts w:ascii="Times New Roman" w:eastAsia="Times New Roman" w:hAnsi="Times New Roman" w:cs="Times New Roman"/>
          <w:sz w:val="24"/>
          <w:szCs w:val="24"/>
          <w:lang w:eastAsia="pl-PL"/>
        </w:rPr>
        <w:t>20.03.2017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E206AD" w:rsidRPr="009022AC" w:rsidRDefault="00E206AD" w:rsidP="009022A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WOŚ.6220.</w:t>
      </w:r>
      <w:r w:rsidR="0019575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19575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bookmarkStart w:id="0" w:name="_GoBack"/>
      <w:bookmarkEnd w:id="0"/>
    </w:p>
    <w:p w:rsidR="00E206AD" w:rsidRPr="009022AC" w:rsidRDefault="00E206AD" w:rsidP="009022AC">
      <w:pPr>
        <w:spacing w:after="0" w:line="36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Regionalny Dyrektor </w:t>
      </w:r>
    </w:p>
    <w:p w:rsidR="00E206AD" w:rsidRPr="009022AC" w:rsidRDefault="00E206AD" w:rsidP="009022AC">
      <w:pPr>
        <w:spacing w:after="0" w:line="36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Ochrony Środowiska</w:t>
      </w:r>
    </w:p>
    <w:p w:rsidR="00E206AD" w:rsidRPr="009022AC" w:rsidRDefault="00E206AD" w:rsidP="009022AC">
      <w:pPr>
        <w:spacing w:after="0" w:line="36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Dworcowa 63</w:t>
      </w:r>
    </w:p>
    <w:p w:rsidR="00E206AD" w:rsidRDefault="00E206AD" w:rsidP="009022AC">
      <w:pPr>
        <w:spacing w:after="0" w:line="36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85-009 Bydgoszcz</w:t>
      </w:r>
      <w:r w:rsidR="00902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022AC" w:rsidRPr="009022AC" w:rsidRDefault="009022AC" w:rsidP="009022AC">
      <w:pPr>
        <w:spacing w:after="0" w:line="36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06AD" w:rsidRPr="009022AC" w:rsidRDefault="00E206AD" w:rsidP="009B05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Zbójno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64 ust. 1 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pkt. 1 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ustawy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3 października 2008 r. 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udostępnieniu informacji o środowisku i jego 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ochronie, udziale społeczeństwa 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ochronie środowiska oraz ocenach oddziaływania na środowisko </w:t>
      </w:r>
      <w:r w:rsid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(tj. Dz. U. z 2016 r., poz. 353 z późn. zm.) 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zwraca się z prośbą </w:t>
      </w:r>
      <w:r w:rsid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wyrażenie opinii niezbędnej do 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decyzji o środowiskowych uwarunkowaniach dla przedsięwzięcia pn.:</w:t>
      </w:r>
      <w:r w:rsidR="009B05CC" w:rsidRPr="00323729">
        <w:rPr>
          <w:rFonts w:ascii="Times New Roman" w:eastAsia="Times New Roman" w:hAnsi="Times New Roman" w:cs="Times New Roman"/>
          <w:sz w:val="24"/>
          <w:szCs w:val="24"/>
          <w:lang w:eastAsia="pl-PL"/>
        </w:rPr>
        <w:t>, w sprawie wydania decyzji o środowiskowych uwarunkowaniach dla przedsięwzięcia pn.: ,,</w:t>
      </w:r>
      <w:r w:rsidR="009B05CC" w:rsidRPr="003237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Rozbudowa magazynu zbożowego silosowego wraz z urządzeniami transportującymi i niezbędną infrastrukturą techniczną’’</w:t>
      </w:r>
      <w:r w:rsidR="009B05CC" w:rsidRPr="00323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nieruchomości oznaczonej  w ewidencji gruntów nr </w:t>
      </w:r>
      <w:r w:rsidR="009B05CC" w:rsidRPr="003237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303/2</w:t>
      </w:r>
      <w:r w:rsidR="009B05CC" w:rsidRPr="00323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05CC" w:rsidRPr="003237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obręb Sitno, gmina Zbójno,</w:t>
      </w:r>
      <w:r w:rsidR="009B05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stosownie do §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ust. 1 pkt. </w:t>
      </w:r>
      <w:r w:rsidR="009B05CC">
        <w:rPr>
          <w:rFonts w:ascii="Times New Roman" w:eastAsia="Times New Roman" w:hAnsi="Times New Roman" w:cs="Times New Roman"/>
          <w:sz w:val="24"/>
          <w:szCs w:val="24"/>
          <w:lang w:eastAsia="pl-PL"/>
        </w:rPr>
        <w:t>52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Rady ministrów z dnia 9 listopada 2010 r. w sprawie określenia rodzajów przedsięwzięć mogących znacząco oddziaływać na środowisko (tj. Dz. U. z 2016, poz. 71)</w:t>
      </w:r>
      <w:r w:rsidR="00195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 przedsięwzięć mogących potencjalnie znacząco oddziaływać na środowisko,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wnioskiem złożonym przez </w:t>
      </w:r>
      <w:r w:rsidR="009B05CC">
        <w:rPr>
          <w:rFonts w:ascii="Times New Roman" w:eastAsia="Times New Roman" w:hAnsi="Times New Roman" w:cs="Times New Roman"/>
          <w:sz w:val="24"/>
          <w:szCs w:val="24"/>
          <w:lang w:eastAsia="pl-PL"/>
        </w:rPr>
        <w:t>Pana Kazimierza Adamskiego,</w:t>
      </w:r>
      <w:r w:rsidR="00195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0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Piaskowa 2, 87-400 Golub-Dobrzyń</w:t>
      </w:r>
    </w:p>
    <w:p w:rsidR="009022AC" w:rsidRPr="009022AC" w:rsidRDefault="009022AC" w:rsidP="00902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Załączniki:</w:t>
      </w:r>
    </w:p>
    <w:p w:rsidR="00E206AD" w:rsidRPr="009022AC" w:rsidRDefault="009022AC" w:rsidP="009022A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Wniosek wraz z załącznikami – 1 egz.</w:t>
      </w:r>
      <w:r w:rsidR="00E206AD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06AD" w:rsidRPr="009022AC" w:rsidRDefault="00E206AD" w:rsidP="009022AC">
      <w:pPr>
        <w:spacing w:before="100" w:beforeAutospacing="1" w:after="100" w:afterAutospacing="1" w:line="36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up. Wójta</w:t>
      </w:r>
    </w:p>
    <w:p w:rsidR="00E206AD" w:rsidRPr="009022AC" w:rsidRDefault="005E0CA2" w:rsidP="005E0CA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                                   mgr inż. </w:t>
      </w:r>
      <w:r w:rsidR="00E206AD" w:rsidRPr="009022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Elżbieta Górzyńska</w:t>
      </w:r>
    </w:p>
    <w:p w:rsidR="009022AC" w:rsidRPr="009022AC" w:rsidRDefault="009022AC" w:rsidP="009022A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Otrzymują:</w:t>
      </w:r>
    </w:p>
    <w:p w:rsidR="009022AC" w:rsidRPr="009022AC" w:rsidRDefault="00195755" w:rsidP="009022A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postępowania według odrębnego wykazu</w:t>
      </w:r>
    </w:p>
    <w:p w:rsidR="009022AC" w:rsidRPr="009022AC" w:rsidRDefault="009022AC" w:rsidP="009022A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a/a.</w:t>
      </w:r>
    </w:p>
    <w:p w:rsidR="005E0CA2" w:rsidRPr="005E0CA2" w:rsidRDefault="005E0CA2" w:rsidP="005E0CA2">
      <w:pPr>
        <w:pStyle w:val="Akapitzlist"/>
        <w:spacing w:line="360" w:lineRule="auto"/>
        <w:rPr>
          <w:rFonts w:ascii="Times New Roman" w:hAnsi="Times New Roman" w:cs="Times New Roman"/>
        </w:rPr>
      </w:pPr>
    </w:p>
    <w:sectPr w:rsidR="005E0CA2" w:rsidRPr="005E0CA2" w:rsidSect="009022AC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6154"/>
    <w:multiLevelType w:val="hybridMultilevel"/>
    <w:tmpl w:val="71EAA904"/>
    <w:lvl w:ilvl="0" w:tplc="92264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5230A"/>
    <w:multiLevelType w:val="hybridMultilevel"/>
    <w:tmpl w:val="15829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06917"/>
    <w:multiLevelType w:val="hybridMultilevel"/>
    <w:tmpl w:val="AA6A4A88"/>
    <w:lvl w:ilvl="0" w:tplc="2EF25A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AD"/>
    <w:rsid w:val="00195755"/>
    <w:rsid w:val="005E0CA2"/>
    <w:rsid w:val="008D7C48"/>
    <w:rsid w:val="009022AC"/>
    <w:rsid w:val="009B05CC"/>
    <w:rsid w:val="00E206AD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6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6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2</cp:revision>
  <dcterms:created xsi:type="dcterms:W3CDTF">2017-03-20T12:04:00Z</dcterms:created>
  <dcterms:modified xsi:type="dcterms:W3CDTF">2017-03-20T12:04:00Z</dcterms:modified>
</cp:coreProperties>
</file>