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C5" w:rsidRPr="003E06D2" w:rsidRDefault="006541C5" w:rsidP="006541C5">
      <w:pPr>
        <w:spacing w:after="135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3E06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Zbójno, dnia 08.03.2016 r.</w:t>
      </w:r>
    </w:p>
    <w:p w:rsidR="006541C5" w:rsidRPr="002706C5" w:rsidRDefault="006541C5" w:rsidP="006541C5">
      <w:pPr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WO</w:t>
      </w:r>
      <w:r w:rsidRPr="003E06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Ś.6220.2.2016</w:t>
      </w:r>
    </w:p>
    <w:p w:rsidR="006541C5" w:rsidRPr="002706C5" w:rsidRDefault="006541C5" w:rsidP="006541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</w:t>
      </w:r>
    </w:p>
    <w:p w:rsidR="006541C5" w:rsidRPr="002706C5" w:rsidRDefault="006541C5" w:rsidP="006541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2706C5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 </w:t>
      </w:r>
    </w:p>
    <w:p w:rsidR="006541C5" w:rsidRPr="002706C5" w:rsidRDefault="006541C5" w:rsidP="006541C5">
      <w:pPr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2706C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POSTANOWIENIE</w:t>
      </w:r>
    </w:p>
    <w:p w:rsidR="006541C5" w:rsidRPr="00BD327B" w:rsidRDefault="006541C5" w:rsidP="0065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123 ustawy z dnia 14 czerwca 1960r. Kodeks postępowania administracyjnego (jednolity tekst : </w:t>
      </w:r>
      <w:r w:rsidRPr="00486F48">
        <w:rPr>
          <w:rFonts w:ascii="Times New Roman" w:hAnsi="Times New Roman" w:cs="Times New Roman"/>
          <w:sz w:val="24"/>
          <w:szCs w:val="24"/>
        </w:rPr>
        <w:t>t. j. Dz. U. z 2016 r., poz. 23 ze zm.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</w:t>
      </w:r>
      <w:r w:rsidR="00254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 64 ust. 3, art. 68 ust. 1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69 ust. 4 i 5 ustawy z dnia 3 października 2008r. o udostępnieniu informacji o środowisku i jego ochronie, udziale społeczeństwa w ochronie środowiska oraz o ocenach oddziaływania na środowisko (Dz.U. z 2013 poz. 1235 z </w:t>
      </w:r>
      <w:proofErr w:type="spellStart"/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zm.), przedsięwzięcia </w:t>
      </w:r>
      <w:r w:rsidRPr="00BD327B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 mechanicznym przetwarzaniu odpadów spożywczych o kodach 02 06 01 i 16 03 80 wraz z magazynowaniem i transportem które stosownie do §3 ust. 1 pkt. 80 Rozporządzenia Rady ministrów z dnia 9 listopada 2010 r. w sprawie określenia rodzajów przedsięwzięć mogących znacząco oddziaływać na środowisko (Dz. U. z 2010,  Nr 213, poz. 1397) na złożony wniosek przez Pana Sławomira Pawła Jurkiewicz zam. Klonowo 58, 87-645 Zbójno</w:t>
      </w:r>
    </w:p>
    <w:p w:rsidR="006541C5" w:rsidRPr="002706C5" w:rsidRDefault="006541C5" w:rsidP="006541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6541C5" w:rsidRPr="002706C5" w:rsidRDefault="006541C5" w:rsidP="006541C5">
      <w:pPr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Postanawiam</w:t>
      </w:r>
    </w:p>
    <w:p w:rsidR="006541C5" w:rsidRDefault="006541C5" w:rsidP="006541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077BEA"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nałożeniu obowiązku przeprowadzenia oceny oddziaływania na środowisko i </w:t>
      </w:r>
      <w:r w:rsidR="009A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nałożeniu obowiązku</w:t>
      </w:r>
      <w:r w:rsidR="00077BEA"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A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sporządzenia </w:t>
      </w:r>
      <w:r w:rsidR="00077BEA"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raportu o oddziaływaniu planowanego przedsięwzięcia</w:t>
      </w:r>
      <w:r w:rsidR="009A1168" w:rsidRPr="009A1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168" w:rsidRPr="00BD327B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 mechanicznym przetwarzaniu odpadów spożywczych o kodach 02 06 01 i 16 03 80 wraz z magazynowaniem i transportem</w:t>
      </w:r>
      <w:r w:rsidR="009A1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zgodnym z art. 66 ust 1 pkt 1-9, pkt11-20 , a także ust. 6 ustawy z dnia</w:t>
      </w:r>
      <w:r w:rsidR="009A1168" w:rsidRPr="009A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A1168"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3 października 2008r. o udostępnieniu informacji o środowisku i jego ochronie, udziale społeczeństwa w ochronie środowiska oraz o ocenach oddziaływania na środowisko (Dz.U. z 2013 poz. 1235 z </w:t>
      </w:r>
      <w:proofErr w:type="spellStart"/>
      <w:r w:rsidR="009A1168"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9A1168"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</w:t>
      </w:r>
      <w:r w:rsidR="009A1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 szczególnym uwzględnieniem:</w:t>
      </w:r>
    </w:p>
    <w:p w:rsidR="009A1168" w:rsidRDefault="009A1168" w:rsidP="009A116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Analizy zgodności planowanej inwestycji z zakazami określonymi w uchwale nr X/251/15 Sejmiku Województwa Kujawsko-Pomorskiego z dnia 24.08.2015 w sprawie Obszaru Chronionego Krajobrazu Drumliny Zbójeńskie (Dz. U. Woj. Kuj. –Pom.</w:t>
      </w:r>
      <w:r w:rsidR="000F5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F5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oz. 2572).</w:t>
      </w:r>
    </w:p>
    <w:p w:rsidR="009A1168" w:rsidRDefault="009A1168" w:rsidP="009A116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Analizę wpływu na ochronę przyrody i ochronę krajobrazu Obszaru Chronionego Krajobrazu Drumliny Zbójeńskie.</w:t>
      </w:r>
    </w:p>
    <w:p w:rsidR="009A1168" w:rsidRDefault="009A1168" w:rsidP="009A116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Opisu sz</w:t>
      </w:r>
      <w:r w:rsidR="00766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ty roślinnej oraz siedlisk gatunków zwierząt w obrębie4 planowanej inwestycji</w:t>
      </w:r>
      <w:r w:rsidR="000F5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7667D7" w:rsidRDefault="007667D7" w:rsidP="009A116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Podanie źródeł informacji w zakresie występowania gatunków chronionych oraz siedlisk przyrodniczych na terenie inwestycji. W przypadku prac terenowych należy wskazać terminy i miejsce ich przeprowadzenia.</w:t>
      </w:r>
    </w:p>
    <w:p w:rsidR="007667D7" w:rsidRDefault="007667D7" w:rsidP="009A116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Przedstawienie propozycji stosownych rozwiązań</w:t>
      </w:r>
      <w:r w:rsidR="000F5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minimalizujących </w:t>
      </w:r>
      <w:r w:rsidR="000F5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zabezpieczających, a w razie potrzeby również kompensujących</w:t>
      </w:r>
      <w:r w:rsidR="000F5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możliwego oddziaływania w zakresie gatunków, siedlisk oraz</w:t>
      </w:r>
      <w:r w:rsidR="000F5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obszarów chronionych   w zasięgu oddziaływania inwestycji.</w:t>
      </w:r>
    </w:p>
    <w:p w:rsidR="000F5EF8" w:rsidRDefault="000F5EF8" w:rsidP="009A116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Określenia czy inwestycja wiąże się z wycinką drzew i krzewów</w:t>
      </w:r>
    </w:p>
    <w:p w:rsidR="000F5EF8" w:rsidRDefault="000F5EF8" w:rsidP="009A116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Opis planowanego stanu zagospodarowania terenu pod inwestycję wraz z planem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orięntacyjnym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bilansem powierzchni.</w:t>
      </w:r>
    </w:p>
    <w:p w:rsidR="000F5EF8" w:rsidRDefault="000F5EF8" w:rsidP="009A116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Szczegółowy opis prowadzonego procesu technologicznego, w tym: podanie etapów wykonywanych czynności, wykazu stosowanych urządzeń oraz schematu technologicznego, a także określenie metod odzysku.</w:t>
      </w:r>
    </w:p>
    <w:p w:rsidR="000F5EF8" w:rsidRDefault="000F5EF8" w:rsidP="009A116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Omówienie gospodarki odpadami na etapie realizacji, eksploatacji oraz likwidacji inwestycji.</w:t>
      </w:r>
    </w:p>
    <w:p w:rsidR="000F5EF8" w:rsidRDefault="000F5EF8" w:rsidP="009A116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Oddziaływania na powietrze atmosferyczne i klimat akustyczny, wraz                                      z rozwiązaniami chroniącymi środowisko zwłaszcza na etapie realizacji i eksploatacji inwestycji.</w:t>
      </w:r>
    </w:p>
    <w:p w:rsidR="000F5EF8" w:rsidRDefault="000F5EF8" w:rsidP="009A116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Identyfikacja obszarów chronionych przed hałasem, na podstawie obowiązujących planów zagospodarowania przestrzennego, a w przypadku ich braków na podst. art. 115</w:t>
      </w:r>
    </w:p>
    <w:p w:rsidR="000F5EF8" w:rsidRDefault="000F5EF8" w:rsidP="000F5EF8">
      <w:pPr>
        <w:pStyle w:val="Akapitzlist"/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 z dnia 27 kwietnia 2001 r. Prawo Ochrony Środowiska (Dz. U. z 2013 r., poz. 1232 ze zm.).</w:t>
      </w:r>
    </w:p>
    <w:p w:rsidR="000F5EF8" w:rsidRDefault="000F5EF8" w:rsidP="000F5EF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Analizy możliwych konfliktów społecznych, związanych przede wszystkim</w:t>
      </w:r>
      <w:r w:rsidR="00B03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zainteresowaną społecznością, która może być dotknięta skutkami realizacji inwestycji.</w:t>
      </w:r>
    </w:p>
    <w:p w:rsidR="000F5EF8" w:rsidRDefault="000F5EF8" w:rsidP="000F5EF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Oceny skumulowanego oddziaływania przedsięwzięcia na poszczególne elementy środowiska, w tym przea</w:t>
      </w:r>
      <w:r w:rsidR="009A1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nalizowanie powiązań między innymi inwestycjami, </w:t>
      </w:r>
      <w:r w:rsidR="00B03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</w:t>
      </w:r>
      <w:r w:rsidR="009A1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szczególności możliwości kumulowania się oddziaływania przedsięwzięć znajdujących się na tym samym obszarze.</w:t>
      </w:r>
    </w:p>
    <w:p w:rsidR="009A1C8A" w:rsidRDefault="009A1C8A" w:rsidP="000F5EF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Usytuowania przedsięwzięcia względem zlewni i jednolitych części wód, na które mogłoby one oddziaływać w kontekście art. 81 ust. 3 ustawy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udostępnieniu informacji o środowisku i jego ochronie, udziale społeczeństwa w ochronie środowiska oraz </w:t>
      </w:r>
      <w:r w:rsidR="00B03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ocenach oddziaływania na środowisko (Dz.U. z 2013 poz. 1235 z </w:t>
      </w:r>
      <w:proofErr w:type="spellStart"/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</w:t>
      </w:r>
      <w:r w:rsidR="00B03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9A1C8A" w:rsidRDefault="009A1C8A" w:rsidP="000F5EF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Podstawowych informacji na temat warunków geologicznych i hydrogeologicznych terenu, w tym warstw wodonośnych i ich izolacji, planowanych zabezpieczeń przed przedostaniem się substancji zanieczyszczających do wód i do ziemi na etapie realizacji, eksploatacji i likwidacji inwestycji.</w:t>
      </w:r>
    </w:p>
    <w:p w:rsidR="009A1C8A" w:rsidRDefault="009A1C8A" w:rsidP="000F5EF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omówienie gospodarki wodno-ściekowej.</w:t>
      </w:r>
    </w:p>
    <w:p w:rsidR="009A1C8A" w:rsidRDefault="006A5975" w:rsidP="000F5EF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Lokali</w:t>
      </w:r>
      <w:r w:rsidR="009A1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zacji najbliższych ujęć wodnych oraz odpowiedzi czy planowana inwestycja znajduje się w granicach takiej strefy oraz kierunek spływu wód. Podziemnych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przedsta</w:t>
      </w:r>
      <w:r w:rsidR="009A1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wienie mapy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A1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czytelnej skali z zaznaczeniem wód podziemnych</w:t>
      </w:r>
      <w:r w:rsidR="00B03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A1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(studni) </w:t>
      </w:r>
      <w:r w:rsidR="00B03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</w:t>
      </w:r>
      <w:r w:rsidR="009A1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pobliży planowanej inwestycji i kierunku spływu wód podziemnych.</w:t>
      </w:r>
    </w:p>
    <w:p w:rsidR="009A1C8A" w:rsidRDefault="009A1C8A" w:rsidP="000F5EF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Analizy zamierzonych oddziaływań zamierzenia ze zmianami klimatu</w:t>
      </w:r>
      <w:r w:rsidR="006A59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wszystkich etapach procesu inwestycyjnego.</w:t>
      </w:r>
    </w:p>
    <w:p w:rsidR="006A5975" w:rsidRPr="009A1168" w:rsidRDefault="006A5975" w:rsidP="000F5EF8">
      <w:pPr>
        <w:pStyle w:val="Akapitzlist"/>
        <w:numPr>
          <w:ilvl w:val="0"/>
          <w:numId w:val="2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Omówienie gospodarki odpadami na wszystkich etapach realizacji, eksploatacji</w:t>
      </w:r>
      <w:r w:rsidR="00B03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likwidacji inwestycji.</w:t>
      </w:r>
    </w:p>
    <w:p w:rsidR="006541C5" w:rsidRPr="002706C5" w:rsidRDefault="006541C5" w:rsidP="006541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6541C5" w:rsidRPr="002706C5" w:rsidRDefault="006541C5" w:rsidP="006541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6541C5" w:rsidRPr="002706C5" w:rsidRDefault="006541C5" w:rsidP="006541C5">
      <w:pPr>
        <w:spacing w:after="13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U Z A S A D N I E N I E :</w:t>
      </w:r>
    </w:p>
    <w:p w:rsidR="006541C5" w:rsidRPr="002706C5" w:rsidRDefault="006541C5" w:rsidP="006541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Inwestor, Pan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Sławomir Jurkiewicz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zam.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Klonowo 60, 87-645 Zbójno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dniu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08.02.2016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wystąpił do Wójta Gminy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Zbójno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wydanie decyzji o środowiskowych uwarunkowaniach zgody na realizację przedsięwzięcia pn.: </w:t>
      </w:r>
      <w:r w:rsidRPr="00BD327B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 mechanicznym przetwarzaniu odpadów spożywczych o kodach 02 06 01 i 16 03 80 wraz z magazynowaniem i transportem</w:t>
      </w:r>
      <w:r w:rsidRPr="00486F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D3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dniu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08.02.2016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zostało wszczęte postępowanie administracyjne.</w:t>
      </w:r>
    </w:p>
    <w:p w:rsidR="006541C5" w:rsidRPr="002706C5" w:rsidRDefault="006541C5" w:rsidP="006541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 wydający decyzję o środowiskowych uwarunkowaniach zobowiązany jest do zasięgnięcia opinii w sprawie potrzeby przeprowadzenia oceny oddziaływania planowanego przedsięwzięcia na środowisko właściwych organów, tj.: Regionalnego Dyrektora Ochrony Środowiska i Państwowego Powiatowego Inspektora Sanitarnego. W związku z powyższym Wójt Gminy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Zbójno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wystąpił  do Regionalnego Dyrektora Ochrony Środowiska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Bydgoszczy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do Państwowego Powiatowego Inspektora Sanitarnego w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Golubiu-Dobrzyniu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pro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śbą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wydanie opinii, co do potrzeby przeprowadzenia oceny oddziaływania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planowanego przedsięwzięcia na środowisko, a w przypadku stwierdzenia takiej potrzeby – co do zakresu raportu o oddziaływaniu przedsięwzięcia na środowisko.</w:t>
      </w:r>
    </w:p>
    <w:p w:rsidR="006541C5" w:rsidRPr="002706C5" w:rsidRDefault="006541C5" w:rsidP="006541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Regionalny Dyrektor Ochrony Środowiska w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Bydgoszczy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postanowieniu znak: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OO.4240.1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2016.JO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 dnia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23.02.2016 r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(data wpływu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03.03.2016 r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.) wyraził opinie, iż 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planowane przedsięwzięcie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wymaga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przeprowadzenia oceny oddziaływania na środowisko, Państwowy Powiatowy Inspektor Sanitarny w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Golubiu-Dobrzyniu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opinii sanitarnej </w:t>
      </w:r>
      <w:r w:rsidR="00B03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5/N.NZ/16/5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09.02.2016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znak pisma: PSS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E-GD-N.NZ-42-6-2/16/455 stwierdził,</w:t>
      </w:r>
      <w:r w:rsidR="00265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 dla powyższego przedsięwzięcia nie ma konieczności przeprowadzenia oddziaływania na środowisko.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6541C5" w:rsidRPr="002706C5" w:rsidRDefault="006541C5" w:rsidP="006541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Analizując wniosek o wydanie decyzji o środowiskowych uwarunkowaniach wraz z kartą informacyjną przedsięwzięcia pod kątem uwarunkowań związanych z kwalifikowaniem przedsięwzięcia do przeprowadzenia oceny oddziaływania na środowisko, opinie organów opiniujących, stosownie do przepisów art. 63 ust. 1 i 4 cytowanej ustawy, Wójt Gminy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Zbójno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wydał w dniu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08.03.2016 r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  postanowienie znak: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WOŚ.6220.2.2016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którym nałożył obowiązek przeprowadzenia oceny oddziaływania w/w przedsięwzięcia na środowisko </w:t>
      </w:r>
      <w:r w:rsidR="00B03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określił zakres opracowania raportu oddziaływania na środowisko.</w:t>
      </w:r>
    </w:p>
    <w:p w:rsidR="006541C5" w:rsidRPr="002706C5" w:rsidRDefault="006541C5" w:rsidP="006541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Podstawę prawną do wydania niniejszego postanowienia stanowi art. 69 ust. 4 i 5 ustawy OOŚ, zgodnie z którym, w przypadku stwierdzenia obowiązku przeprowadzenia oceny oddziaływania przedsięwzięcia na środowisko dla planowanego przedsięwzięcia mogącego potencjalnie znacząco oddziaływać na środowisko, właściwy organ wyd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aje postanowienie o zawieszeniu postępowania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przedmiocie wydania decyzji o środowiskowych uwarunkowaniach do czasu przedłożenia przez wnioskodawcę raportu o oddziaływaniu przedsięwzięcia na środ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owisko.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Biorąc powyższe pod uwagę orzeczono jak w sentencji.</w:t>
      </w:r>
    </w:p>
    <w:p w:rsidR="006541C5" w:rsidRDefault="006541C5" w:rsidP="006541C5">
      <w:pPr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Akta sprawy do wglądu w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Wydziale Ochrony Środowiska, Rolnictwa i Gospodarki Komunalnej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Urzędu Gminy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Zbójno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pok. Nr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32,</w:t>
      </w:r>
      <w:r w:rsidRPr="00BD327B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 w:rsidR="006B4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327B">
        <w:rPr>
          <w:rFonts w:ascii="Times New Roman" w:eastAsia="Times New Roman" w:hAnsi="Times New Roman" w:cs="Times New Roman"/>
          <w:sz w:val="24"/>
          <w:szCs w:val="24"/>
          <w:lang w:eastAsia="pl-PL"/>
        </w:rPr>
        <w:t>(054) 280 19 21.</w:t>
      </w:r>
    </w:p>
    <w:p w:rsidR="002A0E0D" w:rsidRPr="002706C5" w:rsidRDefault="002A0E0D" w:rsidP="002A0E0D">
      <w:pPr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0E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</w:t>
      </w:r>
    </w:p>
    <w:p w:rsidR="002A0E0D" w:rsidRPr="00265D10" w:rsidRDefault="002A0E0D" w:rsidP="00265D10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postanowienie niniejsze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przysługuje zaż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Samorzą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dowego Kolegium Odwoławczego w Toruniu w terminie 7 dni od jego otrzymania za pośrednictwem Wójta Gminy Zbójno</w:t>
      </w:r>
      <w:r w:rsidR="00B03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541C5" w:rsidRPr="00486F48" w:rsidRDefault="006541C5" w:rsidP="006541C5">
      <w:pPr>
        <w:spacing w:after="135" w:line="270" w:lineRule="atLeast"/>
        <w:ind w:left="637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86F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Z up. Wójta </w:t>
      </w:r>
    </w:p>
    <w:p w:rsidR="006541C5" w:rsidRPr="002706C5" w:rsidRDefault="006541C5" w:rsidP="006541C5">
      <w:pPr>
        <w:spacing w:after="135" w:line="27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86F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mgr inż. Elżbieta Górzyńska</w:t>
      </w:r>
    </w:p>
    <w:p w:rsidR="006541C5" w:rsidRPr="002706C5" w:rsidRDefault="006541C5" w:rsidP="006541C5">
      <w:pPr>
        <w:spacing w:after="0" w:line="27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OTRZYMUJĄ:</w:t>
      </w:r>
    </w:p>
    <w:p w:rsidR="006541C5" w:rsidRPr="002706C5" w:rsidRDefault="006541C5" w:rsidP="006541C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Wnioskodawca</w:t>
      </w:r>
    </w:p>
    <w:p w:rsidR="006541C5" w:rsidRPr="002706C5" w:rsidRDefault="006541C5" w:rsidP="006541C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Strony postępowania wg odrębnego wykazu</w:t>
      </w:r>
    </w:p>
    <w:p w:rsidR="006541C5" w:rsidRPr="002706C5" w:rsidRDefault="006541C5" w:rsidP="006541C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Strona Internetowa oraz BIP - UG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Zbójno</w:t>
      </w:r>
    </w:p>
    <w:p w:rsidR="006541C5" w:rsidRPr="002706C5" w:rsidRDefault="006541C5" w:rsidP="006541C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Tablice ogłoszeń w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Klonowie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w UG </w:t>
      </w:r>
      <w:r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Zbójno</w:t>
      </w:r>
    </w:p>
    <w:p w:rsidR="006541C5" w:rsidRPr="00265D10" w:rsidRDefault="006541C5" w:rsidP="00265D10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a/a UG</w:t>
      </w:r>
    </w:p>
    <w:p w:rsidR="00B03201" w:rsidRDefault="00B03201" w:rsidP="00B03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wiadomości:</w:t>
      </w:r>
    </w:p>
    <w:p w:rsidR="00B03201" w:rsidRDefault="00B03201" w:rsidP="00B032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Dyrektor Ochrony Środowiska w Bydgoszczy</w:t>
      </w:r>
    </w:p>
    <w:p w:rsidR="00B03201" w:rsidRDefault="00B03201" w:rsidP="00B032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Dworcowa 63</w:t>
      </w:r>
    </w:p>
    <w:p w:rsidR="00B03201" w:rsidRDefault="00B03201" w:rsidP="00B032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85-009 Bydgoszcz</w:t>
      </w:r>
    </w:p>
    <w:p w:rsidR="00B03201" w:rsidRDefault="00B03201" w:rsidP="00B032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 Golubiu-Dobrzyniu</w:t>
      </w:r>
    </w:p>
    <w:p w:rsidR="00B03201" w:rsidRDefault="00B03201" w:rsidP="00B032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Dr J.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A</w:t>
      </w:r>
    </w:p>
    <w:p w:rsidR="00B03201" w:rsidRDefault="00B03201" w:rsidP="00B032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87-400 Golub-Dobrzyń</w:t>
      </w:r>
    </w:p>
    <w:p w:rsidR="00B03201" w:rsidRPr="00AB6F73" w:rsidRDefault="00B03201" w:rsidP="00B032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1C5" w:rsidRPr="00486F48" w:rsidRDefault="006541C5" w:rsidP="0065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6541C5" w:rsidRPr="0048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8C5"/>
    <w:multiLevelType w:val="hybridMultilevel"/>
    <w:tmpl w:val="1ED076A0"/>
    <w:lvl w:ilvl="0" w:tplc="26F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B287C"/>
    <w:multiLevelType w:val="multilevel"/>
    <w:tmpl w:val="9404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CE6758"/>
    <w:multiLevelType w:val="hybridMultilevel"/>
    <w:tmpl w:val="21AC4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5"/>
    <w:rsid w:val="00077BEA"/>
    <w:rsid w:val="000F5EF8"/>
    <w:rsid w:val="00254151"/>
    <w:rsid w:val="00265D10"/>
    <w:rsid w:val="002A0E0D"/>
    <w:rsid w:val="006541C5"/>
    <w:rsid w:val="006A5975"/>
    <w:rsid w:val="006B4997"/>
    <w:rsid w:val="007667D7"/>
    <w:rsid w:val="009A1168"/>
    <w:rsid w:val="009A1C8A"/>
    <w:rsid w:val="00B03201"/>
    <w:rsid w:val="00C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7B620-A5DB-4C70-9267-741966B3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</cp:lastModifiedBy>
  <cp:revision>3</cp:revision>
  <cp:lastPrinted>2016-03-08T12:56:00Z</cp:lastPrinted>
  <dcterms:created xsi:type="dcterms:W3CDTF">2016-03-08T13:07:00Z</dcterms:created>
  <dcterms:modified xsi:type="dcterms:W3CDTF">2016-03-08T13:13:00Z</dcterms:modified>
</cp:coreProperties>
</file>