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CA" w:rsidRPr="00F73336" w:rsidRDefault="00580ACA" w:rsidP="00580ACA">
      <w:pPr>
        <w:pStyle w:val="NormalnyWeb"/>
        <w:spacing w:line="384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73336">
        <w:rPr>
          <w:rStyle w:val="Pogrubienie"/>
          <w:rFonts w:ascii="Arial" w:hAnsi="Arial" w:cs="Arial"/>
          <w:color w:val="000000"/>
          <w:sz w:val="28"/>
          <w:szCs w:val="28"/>
        </w:rPr>
        <w:t xml:space="preserve">Wójt Gminy Zbójno </w:t>
      </w:r>
    </w:p>
    <w:p w:rsidR="00580ACA" w:rsidRPr="00580ACA" w:rsidRDefault="00580ACA" w:rsidP="00580ACA">
      <w:pPr>
        <w:pStyle w:val="NormalnyWeb"/>
        <w:spacing w:line="384" w:lineRule="auto"/>
        <w:jc w:val="both"/>
        <w:rPr>
          <w:rFonts w:ascii="Arial" w:hAnsi="Arial" w:cs="Arial"/>
          <w:b/>
          <w:color w:val="000000"/>
        </w:rPr>
      </w:pPr>
      <w:r>
        <w:rPr>
          <w:rStyle w:val="Pogrubienie"/>
          <w:rFonts w:ascii="Arial" w:hAnsi="Arial" w:cs="Arial"/>
          <w:color w:val="000000"/>
        </w:rPr>
        <w:t>P</w:t>
      </w:r>
      <w:r>
        <w:rPr>
          <w:rStyle w:val="Pogrubienie"/>
          <w:rFonts w:ascii="Arial" w:hAnsi="Arial" w:cs="Arial"/>
          <w:color w:val="000000"/>
        </w:rPr>
        <w:t>rzypomina</w:t>
      </w:r>
      <w:r>
        <w:rPr>
          <w:rStyle w:val="Pogrubienie"/>
          <w:rFonts w:ascii="Arial" w:hAnsi="Arial" w:cs="Arial"/>
          <w:color w:val="000000"/>
        </w:rPr>
        <w:t>,</w:t>
      </w:r>
      <w:r w:rsidR="00D45909">
        <w:rPr>
          <w:rStyle w:val="Pogrubienie"/>
          <w:rFonts w:ascii="Arial" w:hAnsi="Arial" w:cs="Arial"/>
          <w:color w:val="000000"/>
        </w:rPr>
        <w:t xml:space="preserve"> </w:t>
      </w:r>
      <w:r>
        <w:rPr>
          <w:rStyle w:val="Pogrubienie"/>
          <w:rFonts w:ascii="Arial" w:hAnsi="Arial" w:cs="Arial"/>
          <w:color w:val="000000"/>
        </w:rPr>
        <w:t>że każdy rolnik, który chce odzyskać część pieniędzy wydanych na olej napędowy używany do produkcji rolnej a nie składał wniosku w I terminie (lutym 2015 r.) lub nie wykorzystał w całości limitu zwrotu podatku akcyzowego</w:t>
      </w:r>
      <w:r w:rsidR="00F73336">
        <w:rPr>
          <w:rStyle w:val="Pogrubienie"/>
          <w:rFonts w:ascii="Arial" w:hAnsi="Arial" w:cs="Arial"/>
          <w:color w:val="000000"/>
        </w:rPr>
        <w:t>,</w:t>
      </w:r>
      <w:r>
        <w:rPr>
          <w:rStyle w:val="Pogrubienie"/>
          <w:rFonts w:ascii="Arial" w:hAnsi="Arial" w:cs="Arial"/>
          <w:color w:val="000000"/>
        </w:rPr>
        <w:t xml:space="preserve"> </w:t>
      </w:r>
      <w:r>
        <w:rPr>
          <w:rStyle w:val="Pogrubienie"/>
          <w:rFonts w:ascii="Arial" w:hAnsi="Arial" w:cs="Arial"/>
          <w:color w:val="000000"/>
        </w:rPr>
        <w:t xml:space="preserve">powinien w terminie </w:t>
      </w:r>
      <w:r w:rsidRPr="00F73336">
        <w:rPr>
          <w:rStyle w:val="Pogrubienie"/>
          <w:rFonts w:ascii="Arial" w:hAnsi="Arial" w:cs="Arial"/>
          <w:color w:val="000000"/>
          <w:sz w:val="28"/>
          <w:szCs w:val="28"/>
        </w:rPr>
        <w:t>od 01.08.2015 r. do 31.08.2015 r.</w:t>
      </w:r>
      <w:r>
        <w:rPr>
          <w:rStyle w:val="Pogrubienie"/>
          <w:rFonts w:ascii="Arial" w:hAnsi="Arial" w:cs="Arial"/>
          <w:color w:val="000000"/>
        </w:rPr>
        <w:t xml:space="preserve"> złożyć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80ACA">
        <w:rPr>
          <w:rFonts w:ascii="Arial" w:hAnsi="Arial" w:cs="Arial"/>
          <w:b/>
          <w:color w:val="000000"/>
        </w:rPr>
        <w:t xml:space="preserve">odpowiedni wniosek do Wójta Gminy, w zależności od miejsca położenia gruntów rolnych wraz z fakturami VAT stanowiącymi dowód zakupu oleju napędowego w okresie od </w:t>
      </w:r>
      <w:r>
        <w:rPr>
          <w:rFonts w:ascii="Arial" w:hAnsi="Arial" w:cs="Arial"/>
          <w:b/>
          <w:color w:val="000000"/>
        </w:rPr>
        <w:t>0</w:t>
      </w:r>
      <w:r w:rsidRPr="00580ACA">
        <w:rPr>
          <w:rFonts w:ascii="Arial" w:hAnsi="Arial" w:cs="Arial"/>
          <w:b/>
          <w:color w:val="000000"/>
        </w:rPr>
        <w:t xml:space="preserve">1 </w:t>
      </w:r>
      <w:r>
        <w:rPr>
          <w:rFonts w:ascii="Arial" w:hAnsi="Arial" w:cs="Arial"/>
          <w:b/>
          <w:color w:val="000000"/>
        </w:rPr>
        <w:t>lutego</w:t>
      </w:r>
      <w:r w:rsidRPr="00580ACA">
        <w:rPr>
          <w:rFonts w:ascii="Arial" w:hAnsi="Arial" w:cs="Arial"/>
          <w:b/>
          <w:color w:val="000000"/>
        </w:rPr>
        <w:t xml:space="preserve"> 201</w:t>
      </w:r>
      <w:r>
        <w:rPr>
          <w:rFonts w:ascii="Arial" w:hAnsi="Arial" w:cs="Arial"/>
          <w:b/>
          <w:color w:val="000000"/>
        </w:rPr>
        <w:t>5</w:t>
      </w:r>
      <w:r w:rsidRPr="00580ACA">
        <w:rPr>
          <w:rFonts w:ascii="Arial" w:hAnsi="Arial" w:cs="Arial"/>
          <w:b/>
          <w:color w:val="000000"/>
        </w:rPr>
        <w:t xml:space="preserve"> r. do 31 </w:t>
      </w:r>
      <w:r>
        <w:rPr>
          <w:rFonts w:ascii="Arial" w:hAnsi="Arial" w:cs="Arial"/>
          <w:b/>
          <w:color w:val="000000"/>
        </w:rPr>
        <w:t>lipca</w:t>
      </w:r>
      <w:r w:rsidRPr="00580ACA">
        <w:rPr>
          <w:rFonts w:ascii="Arial" w:hAnsi="Arial" w:cs="Arial"/>
          <w:b/>
          <w:color w:val="000000"/>
        </w:rPr>
        <w:t xml:space="preserve"> 2015 r.</w:t>
      </w:r>
    </w:p>
    <w:p w:rsidR="00580ACA" w:rsidRDefault="00580ACA" w:rsidP="00580ACA">
      <w:pPr>
        <w:pStyle w:val="NormalnyWeb"/>
        <w:spacing w:line="384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80ACA" w:rsidRPr="00D45909" w:rsidRDefault="00580ACA" w:rsidP="00D45909">
      <w:pPr>
        <w:pStyle w:val="NormalnyWeb"/>
        <w:spacing w:line="384" w:lineRule="auto"/>
        <w:jc w:val="both"/>
        <w:rPr>
          <w:rFonts w:ascii="Arial" w:hAnsi="Arial" w:cs="Arial"/>
          <w:b/>
          <w:color w:val="000000"/>
        </w:rPr>
      </w:pPr>
      <w:r w:rsidRPr="00D45909">
        <w:rPr>
          <w:rFonts w:ascii="Arial" w:hAnsi="Arial" w:cs="Arial"/>
          <w:b/>
          <w:color w:val="000000"/>
        </w:rPr>
        <w:t xml:space="preserve">Rolnicy posiadający grunty rolne na terenie gminy Zbójno składają wnioski w Urzędzie Gminy Zbójno pokój nr </w:t>
      </w:r>
      <w:r w:rsidR="00D45909" w:rsidRPr="00D45909">
        <w:rPr>
          <w:rFonts w:ascii="Arial" w:hAnsi="Arial" w:cs="Arial"/>
          <w:b/>
          <w:color w:val="000000"/>
        </w:rPr>
        <w:t>40</w:t>
      </w:r>
      <w:r w:rsidRPr="00D45909">
        <w:rPr>
          <w:rFonts w:ascii="Arial" w:hAnsi="Arial" w:cs="Arial"/>
          <w:b/>
          <w:color w:val="000000"/>
        </w:rPr>
        <w:t>.</w:t>
      </w:r>
    </w:p>
    <w:p w:rsidR="00580ACA" w:rsidRDefault="00580ACA" w:rsidP="00580ACA">
      <w:pPr>
        <w:pStyle w:val="NormalnyWeb"/>
        <w:spacing w:line="384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Limit zwrotu podatku akcyzowego w 2015 r. wynosi:</w:t>
      </w:r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81,70 zł * ilość ha użytków rolnych</w:t>
      </w:r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Pieniądze wypłacane będą w terminie od</w:t>
      </w:r>
    </w:p>
    <w:p w:rsidR="00580ACA" w:rsidRPr="00F73336" w:rsidRDefault="00D45909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0</w:t>
      </w:r>
      <w:r w:rsidR="00580ACA" w:rsidRPr="00F73336">
        <w:rPr>
          <w:rStyle w:val="Pogrubienie"/>
          <w:rFonts w:ascii="Arial" w:hAnsi="Arial" w:cs="Arial"/>
          <w:color w:val="000000"/>
          <w:sz w:val="20"/>
          <w:szCs w:val="20"/>
        </w:rPr>
        <w:t xml:space="preserve">1 - </w:t>
      </w: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31</w:t>
      </w:r>
      <w:r w:rsidR="00580ACA" w:rsidRPr="00F73336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października</w:t>
      </w:r>
      <w:r w:rsidR="00580ACA" w:rsidRPr="00F73336">
        <w:rPr>
          <w:rStyle w:val="Pogrubienie"/>
          <w:rFonts w:ascii="Arial" w:hAnsi="Arial" w:cs="Arial"/>
          <w:color w:val="000000"/>
          <w:sz w:val="20"/>
          <w:szCs w:val="20"/>
        </w:rPr>
        <w:t xml:space="preserve"> 2015 r.</w:t>
      </w:r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gotówką w kasie urzędu gminy , albo przelewem na rachunek bankowy podany we wniosku.</w:t>
      </w:r>
      <w:bookmarkStart w:id="0" w:name="_GoBack"/>
      <w:bookmarkEnd w:id="0"/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Fonts w:ascii="Arial" w:hAnsi="Arial" w:cs="Arial"/>
          <w:b/>
          <w:color w:val="000000"/>
          <w:sz w:val="20"/>
          <w:szCs w:val="20"/>
        </w:rPr>
        <w:t xml:space="preserve">Wniosek o zwrot podatku akcyzowego zawartego w cenie oleju napędowego wykorzystywanego do produkcji rolnej można pobrać w tutejszym Urzędzie pokój nr 16 lub ze strony </w:t>
      </w: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www.bip.zbojno.pl</w:t>
      </w:r>
      <w:r w:rsidRPr="00F73336">
        <w:rPr>
          <w:rFonts w:ascii="Arial" w:hAnsi="Arial" w:cs="Arial"/>
          <w:b/>
          <w:color w:val="000000"/>
          <w:sz w:val="20"/>
          <w:szCs w:val="20"/>
        </w:rPr>
        <w:t xml:space="preserve"> z zakładki druki do pobrania, bądź ze strony Ministerstwa Rolnictwa i Rozwoju Wsi </w:t>
      </w:r>
      <w:r w:rsidRPr="00F73336">
        <w:rPr>
          <w:rStyle w:val="Pogrubienie"/>
          <w:rFonts w:ascii="Arial" w:hAnsi="Arial" w:cs="Arial"/>
          <w:color w:val="000000"/>
          <w:sz w:val="20"/>
          <w:szCs w:val="20"/>
        </w:rPr>
        <w:t>https://bip.minrol.gov.pl/Informacje-Branzowe/Zwrot-podatku-akcyzowego</w:t>
      </w:r>
    </w:p>
    <w:p w:rsidR="00580ACA" w:rsidRPr="00F73336" w:rsidRDefault="00580ACA" w:rsidP="00F73336">
      <w:pPr>
        <w:pStyle w:val="NormalnyWeb"/>
        <w:spacing w:line="38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80ACA" w:rsidRPr="00F73336" w:rsidRDefault="00580ACA" w:rsidP="00F73336">
      <w:pPr>
        <w:pStyle w:val="NormalnyWeb"/>
        <w:spacing w:line="384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Fonts w:ascii="Arial" w:hAnsi="Arial" w:cs="Arial"/>
          <w:b/>
          <w:color w:val="000000"/>
          <w:sz w:val="20"/>
          <w:szCs w:val="20"/>
        </w:rPr>
        <w:t>Wójt Gminy Zbójno</w:t>
      </w:r>
    </w:p>
    <w:p w:rsidR="00D45909" w:rsidRPr="00F73336" w:rsidRDefault="00D45909" w:rsidP="00F73336">
      <w:pPr>
        <w:pStyle w:val="NormalnyWeb"/>
        <w:spacing w:line="384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F73336">
        <w:rPr>
          <w:rFonts w:ascii="Arial" w:hAnsi="Arial" w:cs="Arial"/>
          <w:b/>
          <w:color w:val="000000"/>
          <w:sz w:val="20"/>
          <w:szCs w:val="20"/>
        </w:rPr>
        <w:t xml:space="preserve">Katarzyna </w:t>
      </w:r>
      <w:proofErr w:type="spellStart"/>
      <w:r w:rsidRPr="00F73336">
        <w:rPr>
          <w:rFonts w:ascii="Arial" w:hAnsi="Arial" w:cs="Arial"/>
          <w:b/>
          <w:color w:val="000000"/>
          <w:sz w:val="20"/>
          <w:szCs w:val="20"/>
        </w:rPr>
        <w:t>Kukielska</w:t>
      </w:r>
      <w:proofErr w:type="spellEnd"/>
    </w:p>
    <w:p w:rsidR="00613144" w:rsidRDefault="00613144"/>
    <w:sectPr w:rsidR="00613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CA"/>
    <w:rsid w:val="00580ACA"/>
    <w:rsid w:val="00613144"/>
    <w:rsid w:val="00BF2D56"/>
    <w:rsid w:val="00D45909"/>
    <w:rsid w:val="00F7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2015-07-29T06:25:00Z</dcterms:created>
  <dcterms:modified xsi:type="dcterms:W3CDTF">2015-07-29T07:05:00Z</dcterms:modified>
</cp:coreProperties>
</file>